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4F" w:rsidRPr="00BC1FAF" w:rsidRDefault="0072614F">
      <w:pPr>
        <w:ind w:right="-336"/>
        <w:rPr>
          <w:rFonts w:cs="Arial"/>
          <w:b/>
          <w:bCs/>
          <w:i/>
          <w:iCs/>
          <w:sz w:val="18"/>
        </w:rPr>
      </w:pPr>
    </w:p>
    <w:tbl>
      <w:tblPr>
        <w:tblW w:w="10207" w:type="dxa"/>
        <w:tblInd w:w="-176" w:type="dxa"/>
        <w:tblLayout w:type="fixed"/>
        <w:tblLook w:val="0000" w:firstRow="0" w:lastRow="0" w:firstColumn="0" w:lastColumn="0" w:noHBand="0" w:noVBand="0"/>
      </w:tblPr>
      <w:tblGrid>
        <w:gridCol w:w="1897"/>
        <w:gridCol w:w="372"/>
        <w:gridCol w:w="4536"/>
        <w:gridCol w:w="3402"/>
      </w:tblGrid>
      <w:tr w:rsidR="0072614F" w:rsidRPr="00BC1FAF" w:rsidTr="00FB170C">
        <w:trPr>
          <w:cantSplit/>
          <w:trHeight w:val="218"/>
        </w:trPr>
        <w:tc>
          <w:tcPr>
            <w:tcW w:w="2269" w:type="dxa"/>
            <w:gridSpan w:val="2"/>
            <w:vMerge w:val="restart"/>
          </w:tcPr>
          <w:bookmarkStart w:id="0" w:name="H1_REVIEW_OR_APPEAL_DECISION_OF_THE_COMM"/>
          <w:bookmarkStart w:id="1" w:name="I1_REVIEW_OR_APPEAL_DECISION_OF_THE_COMM"/>
          <w:bookmarkStart w:id="2" w:name="I2_Form"/>
          <w:bookmarkEnd w:id="0"/>
          <w:bookmarkEnd w:id="1"/>
          <w:bookmarkEnd w:id="2"/>
          <w:p w:rsidR="0072614F" w:rsidRPr="00BC1FAF" w:rsidRDefault="0095266E">
            <w:pPr>
              <w:pStyle w:val="Header"/>
              <w:tabs>
                <w:tab w:val="clear" w:pos="4153"/>
                <w:tab w:val="clear" w:pos="8306"/>
              </w:tabs>
              <w:rPr>
                <w:rFonts w:cs="Arial"/>
                <w:b/>
                <w:bCs/>
              </w:rPr>
            </w:pPr>
            <w:r>
              <w:rPr>
                <w:rFonts w:cs="Arial"/>
                <w:noProof/>
                <w:lang w:eastAsia="en-AU"/>
              </w:rPr>
              <mc:AlternateContent>
                <mc:Choice Requires="wps">
                  <w:drawing>
                    <wp:anchor distT="0" distB="0" distL="114300" distR="114300" simplePos="0" relativeHeight="251657728" behindDoc="0" locked="1" layoutInCell="1" allowOverlap="1">
                      <wp:simplePos x="0" y="0"/>
                      <wp:positionH relativeFrom="column">
                        <wp:posOffset>954405</wp:posOffset>
                      </wp:positionH>
                      <wp:positionV relativeFrom="page">
                        <wp:posOffset>9484995</wp:posOffset>
                      </wp:positionV>
                      <wp:extent cx="5435600" cy="22288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C7E" w:rsidRDefault="00037C7E" w:rsidP="00304ED7">
                                  <w:pPr>
                                    <w:jc w:val="center"/>
                                  </w:pPr>
                                  <w:r w:rsidRPr="00D34397">
                                    <w:rPr>
                                      <w:rFonts w:cs="Arial"/>
                                      <w:i/>
                                      <w:sz w:val="18"/>
                                      <w:szCs w:val="18"/>
                                    </w:rPr>
                                    <w:t>(</w:t>
                                  </w:r>
                                  <w:r w:rsidRPr="00304ED7">
                                    <w:rPr>
                                      <w:rFonts w:cs="Arial"/>
                                      <w:i/>
                                      <w:sz w:val="18"/>
                                      <w:szCs w:val="18"/>
                                    </w:rPr>
                                    <w:t xml:space="preserve">Application for Review of or an Appeal from the Commissioner’s Decision </w:t>
                                  </w:r>
                                  <w:r>
                                    <w:rPr>
                                      <w:rFonts w:cs="Arial"/>
                                      <w:i/>
                                      <w:sz w:val="18"/>
                                      <w:szCs w:val="18"/>
                                    </w:rPr>
                                    <w:t>– Form Version June</w:t>
                                  </w:r>
                                  <w:r w:rsidRPr="00D34397">
                                    <w:rPr>
                                      <w:rFonts w:cs="Arial"/>
                                      <w:i/>
                                      <w:sz w:val="18"/>
                                      <w:szCs w:val="18"/>
                                    </w:rPr>
                                    <w:t xml:space="preserve"> 2012)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5.15pt;margin-top:746.85pt;width:428pt;height:17.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" stroked="f">
                      <v:textbox style="mso-fit-shape-to-text:t">
                        <w:txbxContent>
                          <w:p w:rsidR="00037C7E" w:rsidRDefault="00037C7E" w:rsidP="00304ED7">
                            <w:pPr>
                              <w:jc w:val="center"/>
                            </w:pPr>
                            <w:r w:rsidRPr="00D34397">
                              <w:rPr>
                                <w:rFonts w:cs="Arial"/>
                                <w:i/>
                                <w:sz w:val="18"/>
                                <w:szCs w:val="18"/>
                              </w:rPr>
                              <w:t>(</w:t>
                            </w:r>
                            <w:r w:rsidRPr="00304ED7">
                              <w:rPr>
                                <w:rFonts w:cs="Arial"/>
                                <w:i/>
                                <w:sz w:val="18"/>
                                <w:szCs w:val="18"/>
                              </w:rPr>
                              <w:t xml:space="preserve">Application for Review of or an Appeal from the Commissioner’s Decision </w:t>
                            </w:r>
                            <w:r>
                              <w:rPr>
                                <w:rFonts w:cs="Arial"/>
                                <w:i/>
                                <w:sz w:val="18"/>
                                <w:szCs w:val="18"/>
                              </w:rPr>
                              <w:t>– Form Version June</w:t>
                            </w:r>
                            <w:r w:rsidRPr="00D34397">
                              <w:rPr>
                                <w:rFonts w:cs="Arial"/>
                                <w:i/>
                                <w:sz w:val="18"/>
                                <w:szCs w:val="18"/>
                              </w:rPr>
                              <w:t xml:space="preserve"> 2012)</w:t>
                            </w:r>
                          </w:p>
                        </w:txbxContent>
                      </v:textbox>
                      <w10:wrap anchory="page"/>
                      <w10:anchorlock/>
                    </v:shape>
                  </w:pict>
                </mc:Fallback>
              </mc:AlternateContent>
            </w:r>
            <w:r>
              <w:rPr>
                <w:rFonts w:cs="Arial"/>
                <w:noProof/>
                <w:lang w:eastAsia="en-AU"/>
              </w:rPr>
              <w:drawing>
                <wp:inline distT="0" distB="0" distL="0" distR="0">
                  <wp:extent cx="952500" cy="952500"/>
                  <wp:effectExtent l="0" t="0" r="0" b="0"/>
                  <wp:docPr id="1" name="Picture 1" descr="sa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_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536" w:type="dxa"/>
            <w:tcBorders>
              <w:right w:val="single" w:sz="4" w:space="0" w:color="auto"/>
            </w:tcBorders>
          </w:tcPr>
          <w:p w:rsidR="0010131D" w:rsidRPr="00BC1FAF" w:rsidRDefault="0010131D">
            <w:pPr>
              <w:pStyle w:val="DocHeader"/>
              <w:spacing w:after="0"/>
              <w:ind w:left="0" w:firstLine="0"/>
              <w:jc w:val="center"/>
              <w:rPr>
                <w:b w:val="0"/>
                <w:bCs w:val="0"/>
                <w:sz w:val="22"/>
                <w:szCs w:val="24"/>
              </w:rPr>
            </w:pPr>
          </w:p>
        </w:tc>
        <w:tc>
          <w:tcPr>
            <w:tcW w:w="3402" w:type="dxa"/>
            <w:tcBorders>
              <w:top w:val="single" w:sz="4" w:space="0" w:color="auto"/>
              <w:left w:val="single" w:sz="4" w:space="0" w:color="auto"/>
              <w:bottom w:val="single" w:sz="4" w:space="0" w:color="auto"/>
              <w:right w:val="single" w:sz="4" w:space="0" w:color="auto"/>
            </w:tcBorders>
          </w:tcPr>
          <w:p w:rsidR="004E25C3" w:rsidRPr="0010131D" w:rsidRDefault="00A323D3" w:rsidP="00337125">
            <w:pPr>
              <w:pStyle w:val="DocHeader"/>
              <w:spacing w:before="60" w:after="60"/>
              <w:ind w:left="176" w:hanging="176"/>
              <w:rPr>
                <w:b w:val="0"/>
                <w:bCs w:val="0"/>
                <w:sz w:val="20"/>
                <w:szCs w:val="20"/>
              </w:rPr>
            </w:pPr>
            <w:r w:rsidRPr="0010131D">
              <w:rPr>
                <w:b w:val="0"/>
                <w:bCs w:val="0"/>
                <w:sz w:val="20"/>
                <w:szCs w:val="20"/>
              </w:rPr>
              <w:t>File No</w:t>
            </w:r>
            <w:r w:rsidR="004E25C3" w:rsidRPr="0010131D">
              <w:rPr>
                <w:b w:val="0"/>
                <w:bCs w:val="0"/>
                <w:caps/>
                <w:sz w:val="20"/>
                <w:szCs w:val="20"/>
              </w:rPr>
              <w:t>:</w:t>
            </w:r>
          </w:p>
        </w:tc>
      </w:tr>
      <w:tr w:rsidR="0072614F" w:rsidRPr="00BC1FAF" w:rsidTr="00FB170C">
        <w:trPr>
          <w:cantSplit/>
          <w:trHeight w:val="499"/>
        </w:trPr>
        <w:tc>
          <w:tcPr>
            <w:tcW w:w="2269" w:type="dxa"/>
            <w:gridSpan w:val="2"/>
            <w:vMerge/>
          </w:tcPr>
          <w:p w:rsidR="0072614F" w:rsidRPr="00BC1FAF" w:rsidRDefault="0072614F">
            <w:pPr>
              <w:pStyle w:val="Header"/>
              <w:rPr>
                <w:rFonts w:cs="Arial"/>
              </w:rPr>
            </w:pPr>
          </w:p>
        </w:tc>
        <w:tc>
          <w:tcPr>
            <w:tcW w:w="7938" w:type="dxa"/>
            <w:gridSpan w:val="2"/>
            <w:shd w:val="clear" w:color="auto" w:fill="FFFFFF"/>
          </w:tcPr>
          <w:p w:rsidR="009E07D1" w:rsidRPr="009E07D1" w:rsidRDefault="004B572A" w:rsidP="00A323D3">
            <w:pPr>
              <w:pStyle w:val="Heading1"/>
            </w:pPr>
            <w:r>
              <w:t xml:space="preserve">APPLICATION FOR </w:t>
            </w:r>
            <w:r w:rsidRPr="00715397">
              <w:t xml:space="preserve">REVIEW OF OR AN APPEAL </w:t>
            </w:r>
            <w:r w:rsidR="00A323D3">
              <w:br/>
            </w:r>
            <w:r w:rsidRPr="00715397">
              <w:t>FROM THE COMMISSIONER’S DECISION</w:t>
            </w:r>
          </w:p>
          <w:p w:rsidR="004E25C3" w:rsidRDefault="004E25C3" w:rsidP="00446244">
            <w:pPr>
              <w:pStyle w:val="Heading5"/>
              <w:spacing w:before="60" w:after="60"/>
              <w:jc w:val="left"/>
              <w:rPr>
                <w:rFonts w:cs="Arial"/>
              </w:rPr>
            </w:pPr>
            <w:r w:rsidRPr="00BC1FAF">
              <w:rPr>
                <w:rFonts w:cs="Arial"/>
              </w:rPr>
              <w:t xml:space="preserve">Licensing Court </w:t>
            </w:r>
            <w:r w:rsidR="00A76A41" w:rsidRPr="00BC1FAF">
              <w:rPr>
                <w:rFonts w:cs="Arial"/>
              </w:rPr>
              <w:t>o</w:t>
            </w:r>
            <w:r w:rsidRPr="00BC1FAF">
              <w:rPr>
                <w:rFonts w:cs="Arial"/>
              </w:rPr>
              <w:t>f</w:t>
            </w:r>
            <w:r w:rsidR="00A76A41" w:rsidRPr="00BC1FAF">
              <w:rPr>
                <w:rFonts w:cs="Arial"/>
              </w:rPr>
              <w:t xml:space="preserve"> </w:t>
            </w:r>
            <w:r w:rsidRPr="00BC1FAF">
              <w:rPr>
                <w:rFonts w:cs="Arial"/>
              </w:rPr>
              <w:t>South Australia</w:t>
            </w:r>
          </w:p>
          <w:p w:rsidR="0072614F" w:rsidRPr="00BC1FAF" w:rsidRDefault="009E07D1" w:rsidP="00651C24">
            <w:pPr>
              <w:rPr>
                <w:rFonts w:cs="Arial"/>
                <w:b/>
                <w:sz w:val="22"/>
                <w:szCs w:val="22"/>
              </w:rPr>
            </w:pPr>
            <w:r>
              <w:rPr>
                <w:i/>
                <w:sz w:val="22"/>
                <w:szCs w:val="22"/>
              </w:rPr>
              <w:t>Liquor Licensing Act 1997</w:t>
            </w:r>
            <w:r w:rsidR="004B572A">
              <w:rPr>
                <w:i/>
                <w:sz w:val="22"/>
                <w:szCs w:val="22"/>
              </w:rPr>
              <w:t xml:space="preserve"> (</w:t>
            </w:r>
            <w:r w:rsidR="00651C24">
              <w:rPr>
                <w:i/>
                <w:sz w:val="22"/>
                <w:szCs w:val="22"/>
              </w:rPr>
              <w:t>s</w:t>
            </w:r>
            <w:r w:rsidR="004B572A">
              <w:rPr>
                <w:i/>
                <w:sz w:val="22"/>
                <w:szCs w:val="22"/>
              </w:rPr>
              <w:t>.22); Gaming Machines Act 1992 (</w:t>
            </w:r>
            <w:r w:rsidR="00651C24">
              <w:rPr>
                <w:i/>
                <w:sz w:val="22"/>
                <w:szCs w:val="22"/>
              </w:rPr>
              <w:t>s</w:t>
            </w:r>
            <w:r w:rsidR="004B572A">
              <w:rPr>
                <w:i/>
                <w:sz w:val="22"/>
                <w:szCs w:val="22"/>
              </w:rPr>
              <w:t>.69)</w:t>
            </w:r>
          </w:p>
        </w:tc>
      </w:tr>
      <w:tr w:rsidR="004E25C3" w:rsidRPr="00BC1FAF" w:rsidTr="00FB170C">
        <w:trPr>
          <w:cantSplit/>
        </w:trPr>
        <w:tc>
          <w:tcPr>
            <w:tcW w:w="2269" w:type="dxa"/>
            <w:gridSpan w:val="2"/>
            <w:tcBorders>
              <w:bottom w:val="single" w:sz="4" w:space="0" w:color="auto"/>
            </w:tcBorders>
          </w:tcPr>
          <w:p w:rsidR="004E25C3" w:rsidRPr="00BC1FAF" w:rsidRDefault="004E25C3">
            <w:pPr>
              <w:pStyle w:val="Header"/>
              <w:rPr>
                <w:rFonts w:cs="Arial"/>
              </w:rPr>
            </w:pPr>
            <w:bookmarkStart w:id="3" w:name="H2_Form"/>
            <w:bookmarkEnd w:id="3"/>
          </w:p>
        </w:tc>
        <w:tc>
          <w:tcPr>
            <w:tcW w:w="7938" w:type="dxa"/>
            <w:gridSpan w:val="2"/>
            <w:tcBorders>
              <w:bottom w:val="single" w:sz="4" w:space="0" w:color="auto"/>
            </w:tcBorders>
            <w:shd w:val="clear" w:color="auto" w:fill="FFFFFF"/>
          </w:tcPr>
          <w:p w:rsidR="004E25C3" w:rsidRPr="00BC1FAF" w:rsidRDefault="004E25C3" w:rsidP="004E25C3">
            <w:pPr>
              <w:pStyle w:val="Heading5"/>
              <w:jc w:val="left"/>
              <w:rPr>
                <w:rFonts w:cs="Arial"/>
                <w:sz w:val="28"/>
                <w:szCs w:val="28"/>
              </w:rPr>
            </w:pPr>
          </w:p>
        </w:tc>
      </w:tr>
      <w:tr w:rsidR="00FF518D" w:rsidRPr="004E2C6A" w:rsidTr="00FB17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207" w:type="dxa"/>
            <w:gridSpan w:val="4"/>
            <w:tcBorders>
              <w:top w:val="nil"/>
              <w:bottom w:val="nil"/>
            </w:tcBorders>
          </w:tcPr>
          <w:p w:rsidR="00FF518D" w:rsidRPr="004E2C6A" w:rsidRDefault="00FF518D" w:rsidP="004E2C6A">
            <w:pPr>
              <w:pStyle w:val="Header"/>
              <w:tabs>
                <w:tab w:val="clear" w:pos="4153"/>
                <w:tab w:val="clear" w:pos="8306"/>
                <w:tab w:val="right" w:leader="dot" w:pos="9600"/>
              </w:tabs>
              <w:spacing w:before="60"/>
              <w:rPr>
                <w:rFonts w:cs="Arial"/>
                <w:b/>
                <w:sz w:val="22"/>
              </w:rPr>
            </w:pPr>
            <w:r w:rsidRPr="004E2C6A">
              <w:rPr>
                <w:b/>
                <w:bCs/>
                <w:color w:val="000000"/>
              </w:rPr>
              <w:t>Name of Case</w:t>
            </w:r>
          </w:p>
        </w:tc>
      </w:tr>
      <w:tr w:rsidR="00FF518D" w:rsidRPr="004E2C6A" w:rsidTr="00FB17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207" w:type="dxa"/>
            <w:gridSpan w:val="4"/>
            <w:tcBorders>
              <w:top w:val="nil"/>
            </w:tcBorders>
          </w:tcPr>
          <w:p w:rsidR="00FF518D" w:rsidRPr="004E2C6A" w:rsidRDefault="00FF518D" w:rsidP="004E2C6A">
            <w:pPr>
              <w:pStyle w:val="Header"/>
              <w:tabs>
                <w:tab w:val="clear" w:pos="4153"/>
                <w:tab w:val="clear" w:pos="8306"/>
                <w:tab w:val="right" w:leader="dot" w:pos="9600"/>
              </w:tabs>
              <w:rPr>
                <w:rFonts w:cs="Arial"/>
                <w:i/>
                <w:sz w:val="18"/>
                <w:szCs w:val="18"/>
              </w:rPr>
            </w:pPr>
            <w:r w:rsidRPr="004E2C6A">
              <w:rPr>
                <w:rFonts w:cs="Arial"/>
                <w:i/>
                <w:sz w:val="18"/>
                <w:szCs w:val="18"/>
              </w:rPr>
              <w:t>Set out details:</w:t>
            </w:r>
          </w:p>
        </w:tc>
      </w:tr>
      <w:tr w:rsidR="00FF518D" w:rsidRPr="004E2C6A" w:rsidTr="00FB17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207" w:type="dxa"/>
            <w:gridSpan w:val="4"/>
          </w:tcPr>
          <w:p w:rsidR="00FF518D" w:rsidRPr="004E2C6A" w:rsidRDefault="00FF518D" w:rsidP="004E2C6A">
            <w:pPr>
              <w:pStyle w:val="Header"/>
              <w:tabs>
                <w:tab w:val="clear" w:pos="4153"/>
                <w:tab w:val="clear" w:pos="8306"/>
                <w:tab w:val="right" w:leader="dot" w:pos="9600"/>
              </w:tabs>
              <w:rPr>
                <w:rFonts w:cs="Arial"/>
                <w:sz w:val="22"/>
              </w:rPr>
            </w:pPr>
          </w:p>
          <w:p w:rsidR="00FF518D" w:rsidRPr="004E2C6A" w:rsidRDefault="00FF518D" w:rsidP="004E2C6A">
            <w:pPr>
              <w:pStyle w:val="Header"/>
              <w:tabs>
                <w:tab w:val="clear" w:pos="4153"/>
                <w:tab w:val="clear" w:pos="8306"/>
                <w:tab w:val="right" w:leader="dot" w:pos="9600"/>
              </w:tabs>
              <w:rPr>
                <w:rFonts w:cs="Arial"/>
                <w:sz w:val="22"/>
              </w:rPr>
            </w:pPr>
          </w:p>
        </w:tc>
      </w:tr>
      <w:tr w:rsidR="00FF518D" w:rsidRPr="004E2C6A" w:rsidTr="00FB17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897" w:type="dxa"/>
          </w:tcPr>
          <w:p w:rsidR="00FF518D" w:rsidRPr="004E2C6A" w:rsidRDefault="00FF518D" w:rsidP="004E2C6A">
            <w:pPr>
              <w:pStyle w:val="Header"/>
              <w:tabs>
                <w:tab w:val="clear" w:pos="4153"/>
                <w:tab w:val="clear" w:pos="8306"/>
                <w:tab w:val="right" w:leader="dot" w:pos="9600"/>
              </w:tabs>
              <w:rPr>
                <w:rFonts w:cs="Arial"/>
                <w:sz w:val="22"/>
              </w:rPr>
            </w:pPr>
            <w:r w:rsidRPr="004E2C6A">
              <w:rPr>
                <w:rFonts w:cs="Arial"/>
                <w:sz w:val="22"/>
              </w:rPr>
              <w:t>Date of decision*:</w:t>
            </w:r>
          </w:p>
        </w:tc>
        <w:tc>
          <w:tcPr>
            <w:tcW w:w="8310" w:type="dxa"/>
            <w:gridSpan w:val="3"/>
          </w:tcPr>
          <w:p w:rsidR="00FF518D" w:rsidRPr="004E2C6A" w:rsidRDefault="00FF518D" w:rsidP="004E2C6A">
            <w:pPr>
              <w:pStyle w:val="Header"/>
              <w:tabs>
                <w:tab w:val="clear" w:pos="4153"/>
                <w:tab w:val="clear" w:pos="8306"/>
                <w:tab w:val="right" w:leader="dot" w:pos="9600"/>
              </w:tabs>
              <w:rPr>
                <w:rFonts w:cs="Arial"/>
                <w:sz w:val="22"/>
              </w:rPr>
            </w:pPr>
          </w:p>
        </w:tc>
      </w:tr>
      <w:tr w:rsidR="00FF518D" w:rsidRPr="004E2C6A" w:rsidTr="00FB17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207" w:type="dxa"/>
            <w:gridSpan w:val="4"/>
          </w:tcPr>
          <w:p w:rsidR="00FF518D" w:rsidRPr="004E2C6A" w:rsidRDefault="00FF518D" w:rsidP="004E2C6A">
            <w:pPr>
              <w:pStyle w:val="Header"/>
              <w:tabs>
                <w:tab w:val="clear" w:pos="4153"/>
                <w:tab w:val="clear" w:pos="8306"/>
                <w:tab w:val="right" w:leader="dot" w:pos="9600"/>
              </w:tabs>
              <w:rPr>
                <w:rFonts w:cs="Arial"/>
                <w:sz w:val="22"/>
              </w:rPr>
            </w:pPr>
            <w:r w:rsidRPr="004E2C6A">
              <w:rPr>
                <w:rFonts w:cs="Arial"/>
                <w:i/>
                <w:sz w:val="18"/>
                <w:szCs w:val="18"/>
              </w:rPr>
              <w:t xml:space="preserve">*If the Commissioner’s decision and/or order </w:t>
            </w:r>
            <w:proofErr w:type="gramStart"/>
            <w:r w:rsidRPr="004E2C6A">
              <w:rPr>
                <w:rFonts w:cs="Arial"/>
                <w:i/>
                <w:sz w:val="18"/>
                <w:szCs w:val="18"/>
              </w:rPr>
              <w:t>is</w:t>
            </w:r>
            <w:proofErr w:type="gramEnd"/>
            <w:r w:rsidRPr="004E2C6A">
              <w:rPr>
                <w:rFonts w:cs="Arial"/>
                <w:i/>
                <w:sz w:val="18"/>
                <w:szCs w:val="18"/>
              </w:rPr>
              <w:t xml:space="preserve"> in writing, attach a copy.</w:t>
            </w:r>
          </w:p>
        </w:tc>
      </w:tr>
    </w:tbl>
    <w:p w:rsidR="00FF518D" w:rsidRDefault="00FF518D" w:rsidP="00672DA9">
      <w:pPr>
        <w:pStyle w:val="Header"/>
        <w:tabs>
          <w:tab w:val="clear" w:pos="4153"/>
          <w:tab w:val="clear" w:pos="8306"/>
          <w:tab w:val="right" w:leader="dot" w:pos="9600"/>
        </w:tabs>
        <w:ind w:left="-142"/>
        <w:rPr>
          <w:rFonts w:cs="Arial"/>
          <w:sz w:val="22"/>
        </w:rPr>
      </w:pPr>
    </w:p>
    <w:tbl>
      <w:tblPr>
        <w:tblW w:w="10173" w:type="dxa"/>
        <w:tblInd w:w="-1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6"/>
        <w:gridCol w:w="9497"/>
      </w:tblGrid>
      <w:tr w:rsidR="00DE3A59" w:rsidRPr="00510E55" w:rsidTr="00510E55">
        <w:tc>
          <w:tcPr>
            <w:tcW w:w="10173" w:type="dxa"/>
            <w:gridSpan w:val="2"/>
          </w:tcPr>
          <w:p w:rsidR="00DE3A59" w:rsidRPr="00510E55" w:rsidRDefault="00DE3A59" w:rsidP="00510E55">
            <w:pPr>
              <w:rPr>
                <w:rFonts w:cs="Arial"/>
                <w:b/>
                <w:sz w:val="22"/>
              </w:rPr>
            </w:pPr>
            <w:r w:rsidRPr="00510E55">
              <w:rPr>
                <w:b/>
              </w:rPr>
              <w:t>Instructions for the Applicant:</w:t>
            </w:r>
          </w:p>
        </w:tc>
      </w:tr>
      <w:tr w:rsidR="00DE3A59" w:rsidRPr="00510E55" w:rsidTr="00510E55">
        <w:tc>
          <w:tcPr>
            <w:tcW w:w="676" w:type="dxa"/>
          </w:tcPr>
          <w:p w:rsidR="00DE3A59" w:rsidRPr="00510E55" w:rsidRDefault="00DE3A59" w:rsidP="00510E55">
            <w:pPr>
              <w:pStyle w:val="Header"/>
              <w:tabs>
                <w:tab w:val="clear" w:pos="4153"/>
                <w:tab w:val="clear" w:pos="8306"/>
                <w:tab w:val="right" w:leader="dot" w:pos="9600"/>
              </w:tabs>
              <w:rPr>
                <w:rFonts w:cs="Arial"/>
                <w:sz w:val="22"/>
              </w:rPr>
            </w:pPr>
            <w:r w:rsidRPr="00510E55">
              <w:rPr>
                <w:rFonts w:cs="Arial"/>
                <w:sz w:val="22"/>
              </w:rPr>
              <w:t>1</w:t>
            </w:r>
          </w:p>
        </w:tc>
        <w:tc>
          <w:tcPr>
            <w:tcW w:w="9497" w:type="dxa"/>
          </w:tcPr>
          <w:p w:rsidR="00DE3A59" w:rsidRPr="00510E55" w:rsidRDefault="00DE3A59" w:rsidP="00510E55">
            <w:pPr>
              <w:pStyle w:val="Header"/>
              <w:tabs>
                <w:tab w:val="clear" w:pos="4153"/>
                <w:tab w:val="clear" w:pos="8306"/>
                <w:tab w:val="right" w:leader="dot" w:pos="9600"/>
              </w:tabs>
              <w:rPr>
                <w:rFonts w:cs="Arial"/>
                <w:sz w:val="22"/>
              </w:rPr>
            </w:pPr>
            <w:r w:rsidRPr="00510E55">
              <w:rPr>
                <w:rFonts w:cs="Arial"/>
                <w:sz w:val="22"/>
                <w:szCs w:val="22"/>
              </w:rPr>
              <w:t>This form (with a copy for each other party to the application) must be filed with the Court at the address below.</w:t>
            </w:r>
          </w:p>
        </w:tc>
      </w:tr>
      <w:tr w:rsidR="00DE3A59" w:rsidRPr="00510E55" w:rsidTr="00510E55">
        <w:tc>
          <w:tcPr>
            <w:tcW w:w="676" w:type="dxa"/>
          </w:tcPr>
          <w:p w:rsidR="00DE3A59" w:rsidRPr="00510E55" w:rsidRDefault="00DE3A59" w:rsidP="00510E55">
            <w:pPr>
              <w:pStyle w:val="Header"/>
              <w:tabs>
                <w:tab w:val="clear" w:pos="4153"/>
                <w:tab w:val="clear" w:pos="8306"/>
                <w:tab w:val="right" w:leader="dot" w:pos="9600"/>
              </w:tabs>
              <w:rPr>
                <w:rFonts w:cs="Arial"/>
                <w:sz w:val="22"/>
              </w:rPr>
            </w:pPr>
            <w:r w:rsidRPr="00510E55">
              <w:rPr>
                <w:rFonts w:cs="Arial"/>
                <w:sz w:val="22"/>
              </w:rPr>
              <w:t>2</w:t>
            </w:r>
          </w:p>
        </w:tc>
        <w:tc>
          <w:tcPr>
            <w:tcW w:w="9497" w:type="dxa"/>
          </w:tcPr>
          <w:p w:rsidR="00DE3A59" w:rsidRPr="00510E55" w:rsidRDefault="00DE3A59" w:rsidP="00510E55">
            <w:pPr>
              <w:pStyle w:val="Header"/>
              <w:tabs>
                <w:tab w:val="clear" w:pos="4153"/>
                <w:tab w:val="clear" w:pos="8306"/>
                <w:tab w:val="right" w:leader="dot" w:pos="9600"/>
              </w:tabs>
              <w:rPr>
                <w:rFonts w:cs="Arial"/>
                <w:sz w:val="22"/>
              </w:rPr>
            </w:pPr>
            <w:r w:rsidRPr="00510E55">
              <w:rPr>
                <w:rFonts w:cs="Arial"/>
                <w:sz w:val="22"/>
                <w:szCs w:val="22"/>
              </w:rPr>
              <w:t xml:space="preserve">An application seeking a review of the Commissioner’s decision under the </w:t>
            </w:r>
            <w:r w:rsidRPr="00510E55">
              <w:rPr>
                <w:rFonts w:cs="Arial"/>
                <w:i/>
                <w:sz w:val="22"/>
                <w:szCs w:val="22"/>
              </w:rPr>
              <w:t>Liquor Licensing Act 1997</w:t>
            </w:r>
            <w:r w:rsidRPr="00510E55">
              <w:rPr>
                <w:rFonts w:cs="Arial"/>
                <w:sz w:val="22"/>
                <w:szCs w:val="22"/>
              </w:rPr>
              <w:t xml:space="preserve">, or an appeal from a party to proceedings before the Commissioner under the </w:t>
            </w:r>
            <w:r w:rsidRPr="00510E55">
              <w:rPr>
                <w:rFonts w:cs="Arial"/>
                <w:i/>
                <w:sz w:val="22"/>
                <w:szCs w:val="22"/>
              </w:rPr>
              <w:t>Gaming Machines Act 1992</w:t>
            </w:r>
            <w:r w:rsidRPr="00510E55">
              <w:rPr>
                <w:rFonts w:cs="Arial"/>
                <w:sz w:val="22"/>
                <w:szCs w:val="22"/>
              </w:rPr>
              <w:t xml:space="preserve">, must make such an application </w:t>
            </w:r>
            <w:r w:rsidRPr="00510E55">
              <w:rPr>
                <w:rFonts w:cs="Arial"/>
                <w:b/>
                <w:sz w:val="22"/>
                <w:szCs w:val="22"/>
              </w:rPr>
              <w:t>within the time prescribed by the relevant Act</w:t>
            </w:r>
            <w:r w:rsidRPr="00510E55">
              <w:rPr>
                <w:rFonts w:cs="Arial"/>
                <w:sz w:val="22"/>
                <w:szCs w:val="22"/>
              </w:rPr>
              <w:t xml:space="preserve"> or a longer period allowed by the Court. </w:t>
            </w:r>
            <w:r w:rsidRPr="00510E55">
              <w:rPr>
                <w:rFonts w:cs="Arial"/>
                <w:b/>
                <w:sz w:val="22"/>
                <w:szCs w:val="22"/>
              </w:rPr>
              <w:t>If an</w:t>
            </w:r>
            <w:r w:rsidRPr="00510E55">
              <w:rPr>
                <w:rFonts w:cs="Arial"/>
                <w:sz w:val="22"/>
                <w:szCs w:val="22"/>
              </w:rPr>
              <w:t xml:space="preserve"> </w:t>
            </w:r>
            <w:r w:rsidRPr="00510E55">
              <w:rPr>
                <w:rFonts w:cs="Arial"/>
                <w:b/>
                <w:sz w:val="22"/>
                <w:szCs w:val="22"/>
              </w:rPr>
              <w:t>extension of time</w:t>
            </w:r>
            <w:r w:rsidRPr="00510E55">
              <w:rPr>
                <w:rFonts w:cs="Arial"/>
                <w:sz w:val="22"/>
                <w:szCs w:val="22"/>
              </w:rPr>
              <w:t xml:space="preserve"> is sought the application must be accompanied by an </w:t>
            </w:r>
            <w:r w:rsidRPr="00510E55">
              <w:rPr>
                <w:rFonts w:cs="Arial"/>
                <w:b/>
                <w:sz w:val="22"/>
                <w:szCs w:val="22"/>
              </w:rPr>
              <w:t>Application for Directions</w:t>
            </w:r>
            <w:r w:rsidRPr="00510E55">
              <w:rPr>
                <w:rFonts w:cs="Arial"/>
                <w:sz w:val="22"/>
                <w:szCs w:val="22"/>
              </w:rPr>
              <w:t xml:space="preserve"> seeking the extension of time together with a supporting </w:t>
            </w:r>
            <w:r w:rsidRPr="00510E55">
              <w:rPr>
                <w:rFonts w:cs="Arial"/>
                <w:b/>
                <w:sz w:val="22"/>
                <w:szCs w:val="22"/>
              </w:rPr>
              <w:t>Affidavit</w:t>
            </w:r>
            <w:r w:rsidRPr="00510E55">
              <w:rPr>
                <w:rFonts w:cs="Arial"/>
                <w:sz w:val="22"/>
                <w:szCs w:val="22"/>
              </w:rPr>
              <w:t>.</w:t>
            </w:r>
          </w:p>
        </w:tc>
      </w:tr>
      <w:tr w:rsidR="00DE3A59" w:rsidRPr="00510E55" w:rsidTr="00510E55">
        <w:tc>
          <w:tcPr>
            <w:tcW w:w="676" w:type="dxa"/>
          </w:tcPr>
          <w:p w:rsidR="00DE3A59" w:rsidRPr="00510E55" w:rsidRDefault="00DE3A59" w:rsidP="00510E55">
            <w:pPr>
              <w:pStyle w:val="Header"/>
              <w:tabs>
                <w:tab w:val="clear" w:pos="4153"/>
                <w:tab w:val="clear" w:pos="8306"/>
                <w:tab w:val="right" w:leader="dot" w:pos="9600"/>
              </w:tabs>
              <w:rPr>
                <w:rFonts w:cs="Arial"/>
                <w:sz w:val="22"/>
              </w:rPr>
            </w:pPr>
            <w:r w:rsidRPr="00510E55">
              <w:rPr>
                <w:rFonts w:cs="Arial"/>
                <w:sz w:val="22"/>
              </w:rPr>
              <w:t>3</w:t>
            </w:r>
          </w:p>
        </w:tc>
        <w:tc>
          <w:tcPr>
            <w:tcW w:w="9497" w:type="dxa"/>
          </w:tcPr>
          <w:p w:rsidR="00DE3A59" w:rsidRPr="00510E55" w:rsidRDefault="00DE3A59" w:rsidP="00510E55">
            <w:pPr>
              <w:pStyle w:val="Header"/>
              <w:tabs>
                <w:tab w:val="clear" w:pos="4153"/>
                <w:tab w:val="clear" w:pos="8306"/>
                <w:tab w:val="right" w:leader="dot" w:pos="9600"/>
              </w:tabs>
              <w:rPr>
                <w:rFonts w:cs="Arial"/>
                <w:sz w:val="22"/>
              </w:rPr>
            </w:pPr>
            <w:r w:rsidRPr="00510E55">
              <w:rPr>
                <w:rFonts w:cs="Arial"/>
                <w:sz w:val="22"/>
                <w:szCs w:val="22"/>
              </w:rPr>
              <w:t xml:space="preserve">The Court will assign a date/time for a </w:t>
            </w:r>
            <w:r w:rsidRPr="00510E55">
              <w:rPr>
                <w:rFonts w:cs="Arial"/>
                <w:b/>
                <w:sz w:val="22"/>
                <w:szCs w:val="22"/>
              </w:rPr>
              <w:t>directions hearing</w:t>
            </w:r>
            <w:r w:rsidRPr="00510E55">
              <w:rPr>
                <w:rFonts w:cs="Arial"/>
                <w:sz w:val="22"/>
                <w:szCs w:val="22"/>
              </w:rPr>
              <w:t xml:space="preserve"> of the application and write the details in the space below.</w:t>
            </w:r>
          </w:p>
        </w:tc>
      </w:tr>
      <w:tr w:rsidR="00DE3A59" w:rsidRPr="00510E55" w:rsidTr="00510E55">
        <w:tc>
          <w:tcPr>
            <w:tcW w:w="676" w:type="dxa"/>
          </w:tcPr>
          <w:p w:rsidR="00DE3A59" w:rsidRPr="00510E55" w:rsidRDefault="00DE3A59" w:rsidP="00510E55">
            <w:pPr>
              <w:pStyle w:val="Header"/>
              <w:tabs>
                <w:tab w:val="clear" w:pos="4153"/>
                <w:tab w:val="clear" w:pos="8306"/>
                <w:tab w:val="right" w:leader="dot" w:pos="9600"/>
              </w:tabs>
              <w:rPr>
                <w:rFonts w:cs="Arial"/>
                <w:sz w:val="22"/>
              </w:rPr>
            </w:pPr>
            <w:r w:rsidRPr="00510E55">
              <w:rPr>
                <w:rFonts w:cs="Arial"/>
                <w:sz w:val="22"/>
              </w:rPr>
              <w:t>4</w:t>
            </w:r>
          </w:p>
        </w:tc>
        <w:tc>
          <w:tcPr>
            <w:tcW w:w="9497" w:type="dxa"/>
          </w:tcPr>
          <w:p w:rsidR="00DE3A59" w:rsidRPr="00510E55" w:rsidRDefault="00DE3A59" w:rsidP="00510E55">
            <w:pPr>
              <w:pStyle w:val="Header"/>
              <w:tabs>
                <w:tab w:val="clear" w:pos="4153"/>
                <w:tab w:val="clear" w:pos="8306"/>
                <w:tab w:val="right" w:leader="dot" w:pos="9600"/>
              </w:tabs>
              <w:rPr>
                <w:rFonts w:cs="Arial"/>
                <w:sz w:val="22"/>
              </w:rPr>
            </w:pPr>
            <w:r w:rsidRPr="00510E55">
              <w:rPr>
                <w:rFonts w:cs="Arial"/>
                <w:sz w:val="22"/>
                <w:szCs w:val="22"/>
              </w:rPr>
              <w:t>The applicant must serve a copy of this form on the Commissioner and upon all other relevant parties within 14 days.</w:t>
            </w:r>
          </w:p>
        </w:tc>
      </w:tr>
      <w:tr w:rsidR="00DE3A59" w:rsidRPr="00510E55" w:rsidTr="00510E55">
        <w:tc>
          <w:tcPr>
            <w:tcW w:w="676" w:type="dxa"/>
          </w:tcPr>
          <w:p w:rsidR="00DE3A59" w:rsidRPr="00510E55" w:rsidRDefault="00DE3A59" w:rsidP="00510E55">
            <w:pPr>
              <w:pStyle w:val="Header"/>
              <w:tabs>
                <w:tab w:val="clear" w:pos="4153"/>
                <w:tab w:val="clear" w:pos="8306"/>
                <w:tab w:val="right" w:leader="dot" w:pos="9600"/>
              </w:tabs>
              <w:rPr>
                <w:rFonts w:cs="Arial"/>
                <w:sz w:val="22"/>
              </w:rPr>
            </w:pPr>
            <w:r w:rsidRPr="00510E55">
              <w:rPr>
                <w:rFonts w:cs="Arial"/>
                <w:sz w:val="22"/>
              </w:rPr>
              <w:t>5</w:t>
            </w:r>
          </w:p>
        </w:tc>
        <w:tc>
          <w:tcPr>
            <w:tcW w:w="9497" w:type="dxa"/>
          </w:tcPr>
          <w:p w:rsidR="00DE3A59" w:rsidRPr="00510E55" w:rsidRDefault="00DE3A59" w:rsidP="003A6B57">
            <w:pPr>
              <w:pStyle w:val="Header"/>
              <w:tabs>
                <w:tab w:val="clear" w:pos="4153"/>
                <w:tab w:val="clear" w:pos="8306"/>
                <w:tab w:val="right" w:leader="dot" w:pos="9600"/>
              </w:tabs>
              <w:rPr>
                <w:rFonts w:cs="Arial"/>
                <w:sz w:val="22"/>
              </w:rPr>
            </w:pPr>
            <w:r w:rsidRPr="00510E55">
              <w:rPr>
                <w:rFonts w:cs="Arial"/>
                <w:sz w:val="22"/>
                <w:szCs w:val="22"/>
              </w:rPr>
              <w:t xml:space="preserve">After service, the applicant must complete the attached </w:t>
            </w:r>
            <w:r w:rsidR="003A6B57">
              <w:rPr>
                <w:rFonts w:cs="Arial"/>
                <w:i/>
                <w:sz w:val="22"/>
                <w:szCs w:val="22"/>
              </w:rPr>
              <w:t>Certificate of Service</w:t>
            </w:r>
            <w:r w:rsidRPr="00510E55">
              <w:rPr>
                <w:rFonts w:cs="Arial"/>
                <w:sz w:val="22"/>
                <w:szCs w:val="22"/>
              </w:rPr>
              <w:t xml:space="preserve"> in respect of each party served.  </w:t>
            </w:r>
          </w:p>
        </w:tc>
      </w:tr>
      <w:tr w:rsidR="00DE3A59" w:rsidRPr="00510E55" w:rsidTr="00510E55">
        <w:tc>
          <w:tcPr>
            <w:tcW w:w="676" w:type="dxa"/>
          </w:tcPr>
          <w:p w:rsidR="00DE3A59" w:rsidRPr="00510E55" w:rsidRDefault="00DE3A59" w:rsidP="00510E55">
            <w:pPr>
              <w:pStyle w:val="Header"/>
              <w:tabs>
                <w:tab w:val="clear" w:pos="4153"/>
                <w:tab w:val="clear" w:pos="8306"/>
                <w:tab w:val="right" w:leader="dot" w:pos="9600"/>
              </w:tabs>
              <w:rPr>
                <w:rFonts w:cs="Arial"/>
                <w:sz w:val="22"/>
              </w:rPr>
            </w:pPr>
            <w:r w:rsidRPr="00510E55">
              <w:rPr>
                <w:rFonts w:cs="Arial"/>
                <w:sz w:val="22"/>
              </w:rPr>
              <w:t>6</w:t>
            </w:r>
          </w:p>
        </w:tc>
        <w:tc>
          <w:tcPr>
            <w:tcW w:w="9497" w:type="dxa"/>
          </w:tcPr>
          <w:p w:rsidR="00DE3A59" w:rsidRDefault="00DE3A59" w:rsidP="003A6B57">
            <w:r w:rsidRPr="0093084A">
              <w:rPr>
                <w:sz w:val="22"/>
                <w:szCs w:val="22"/>
              </w:rPr>
              <w:t xml:space="preserve">The completed </w:t>
            </w:r>
            <w:r w:rsidR="003A6B57">
              <w:rPr>
                <w:i/>
                <w:sz w:val="22"/>
                <w:szCs w:val="22"/>
              </w:rPr>
              <w:t>Certificate of Service</w:t>
            </w:r>
            <w:r w:rsidRPr="0093084A">
              <w:rPr>
                <w:sz w:val="22"/>
                <w:szCs w:val="22"/>
              </w:rPr>
              <w:t xml:space="preserve"> must be filed with the Court before the hearing</w:t>
            </w:r>
            <w:r w:rsidRPr="00DE3A59">
              <w:t>.</w:t>
            </w:r>
          </w:p>
        </w:tc>
      </w:tr>
    </w:tbl>
    <w:p w:rsidR="00DE3A59" w:rsidRDefault="00DE3A59" w:rsidP="00672DA9">
      <w:pPr>
        <w:pStyle w:val="Header"/>
        <w:tabs>
          <w:tab w:val="clear" w:pos="4153"/>
          <w:tab w:val="clear" w:pos="8306"/>
          <w:tab w:val="right" w:leader="dot" w:pos="9600"/>
        </w:tabs>
        <w:ind w:left="-142"/>
        <w:rPr>
          <w:rFonts w:cs="Arial"/>
          <w:sz w:val="22"/>
        </w:rPr>
      </w:pPr>
    </w:p>
    <w:tbl>
      <w:tblPr>
        <w:tblW w:w="10207" w:type="dxa"/>
        <w:tblInd w:w="-17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844"/>
        <w:gridCol w:w="4677"/>
        <w:gridCol w:w="3686"/>
      </w:tblGrid>
      <w:tr w:rsidR="00DF06B8" w:rsidRPr="00FD17A5" w:rsidTr="00FB170C">
        <w:tc>
          <w:tcPr>
            <w:tcW w:w="1844" w:type="dxa"/>
            <w:vMerge w:val="restart"/>
          </w:tcPr>
          <w:p w:rsidR="00DF06B8" w:rsidRPr="00360F91" w:rsidRDefault="00DF06B8" w:rsidP="00922FC4">
            <w:pPr>
              <w:spacing w:before="60"/>
              <w:rPr>
                <w:rFonts w:cs="Arial"/>
                <w:szCs w:val="24"/>
              </w:rPr>
            </w:pPr>
            <w:r w:rsidRPr="00360F91">
              <w:rPr>
                <w:rFonts w:cs="Arial"/>
                <w:b/>
                <w:szCs w:val="24"/>
              </w:rPr>
              <w:t>HEARING DETAILS:</w:t>
            </w:r>
          </w:p>
        </w:tc>
        <w:tc>
          <w:tcPr>
            <w:tcW w:w="4677" w:type="dxa"/>
            <w:vMerge w:val="restart"/>
          </w:tcPr>
          <w:p w:rsidR="00DF06B8" w:rsidRPr="00FD17A5" w:rsidRDefault="00DF06B8" w:rsidP="00DF06B8">
            <w:pPr>
              <w:spacing w:before="60" w:after="60"/>
              <w:rPr>
                <w:rFonts w:cs="Arial"/>
                <w:b/>
                <w:sz w:val="22"/>
              </w:rPr>
            </w:pPr>
            <w:r w:rsidRPr="00FD17A5">
              <w:rPr>
                <w:rFonts w:cs="Arial"/>
                <w:b/>
                <w:sz w:val="22"/>
              </w:rPr>
              <w:t>Licensing Court of South Australia</w:t>
            </w:r>
          </w:p>
          <w:p w:rsidR="00DF06B8" w:rsidRDefault="00DF06B8" w:rsidP="00BC630C">
            <w:pPr>
              <w:spacing w:line="240" w:lineRule="exact"/>
              <w:rPr>
                <w:rFonts w:cs="Arial"/>
                <w:b/>
                <w:sz w:val="22"/>
              </w:rPr>
            </w:pPr>
            <w:r w:rsidRPr="00FD17A5">
              <w:rPr>
                <w:rFonts w:cs="Arial"/>
                <w:b/>
                <w:sz w:val="22"/>
              </w:rPr>
              <w:t>7</w:t>
            </w:r>
            <w:r w:rsidRPr="00FD17A5">
              <w:rPr>
                <w:rFonts w:cs="Arial"/>
                <w:b/>
                <w:sz w:val="22"/>
                <w:vertAlign w:val="superscript"/>
              </w:rPr>
              <w:t>th</w:t>
            </w:r>
            <w:r w:rsidRPr="00FD17A5">
              <w:rPr>
                <w:rFonts w:cs="Arial"/>
                <w:b/>
                <w:sz w:val="22"/>
              </w:rPr>
              <w:t xml:space="preserve"> Floor, </w:t>
            </w:r>
            <w:smartTag w:uri="urn:schemas-microsoft-com:office:smarttags" w:element="place">
              <w:r w:rsidRPr="00FD17A5">
                <w:rPr>
                  <w:rFonts w:cs="Arial"/>
                  <w:b/>
                  <w:sz w:val="22"/>
                </w:rPr>
                <w:t>Riverside</w:t>
              </w:r>
            </w:smartTag>
            <w:r w:rsidRPr="00FD17A5">
              <w:rPr>
                <w:rFonts w:cs="Arial"/>
                <w:b/>
                <w:sz w:val="22"/>
              </w:rPr>
              <w:t xml:space="preserve"> Centre </w:t>
            </w:r>
          </w:p>
          <w:p w:rsidR="00DF06B8" w:rsidRDefault="00DF06B8" w:rsidP="00BC630C">
            <w:pPr>
              <w:spacing w:line="240" w:lineRule="exact"/>
              <w:rPr>
                <w:rFonts w:cs="Arial"/>
                <w:b/>
                <w:sz w:val="22"/>
              </w:rPr>
            </w:pPr>
            <w:r w:rsidRPr="00FD17A5">
              <w:rPr>
                <w:rFonts w:cs="Arial"/>
                <w:b/>
                <w:sz w:val="22"/>
              </w:rPr>
              <w:t xml:space="preserve">North Terrace, </w:t>
            </w:r>
            <w:smartTag w:uri="urn:schemas-microsoft-com:office:smarttags" w:element="City">
              <w:smartTag w:uri="urn:schemas-microsoft-com:office:smarttags" w:element="place">
                <w:r w:rsidRPr="00FD17A5">
                  <w:rPr>
                    <w:rFonts w:cs="Arial"/>
                    <w:b/>
                    <w:sz w:val="22"/>
                  </w:rPr>
                  <w:t>Adelaide</w:t>
                </w:r>
              </w:smartTag>
            </w:smartTag>
          </w:p>
          <w:p w:rsidR="00DF06B8" w:rsidRPr="00FD17A5" w:rsidRDefault="00DF06B8" w:rsidP="00BC630C">
            <w:pPr>
              <w:spacing w:line="240" w:lineRule="exact"/>
              <w:rPr>
                <w:rFonts w:cs="Arial"/>
                <w:b/>
                <w:sz w:val="22"/>
              </w:rPr>
            </w:pPr>
          </w:p>
          <w:p w:rsidR="00DF06B8" w:rsidRPr="00FD17A5" w:rsidRDefault="00DF06B8" w:rsidP="00BC630C">
            <w:pPr>
              <w:spacing w:line="240" w:lineRule="exact"/>
              <w:rPr>
                <w:rFonts w:cs="Arial"/>
                <w:b/>
                <w:sz w:val="22"/>
              </w:rPr>
            </w:pPr>
            <w:r w:rsidRPr="00FD17A5">
              <w:rPr>
                <w:rFonts w:cs="Arial"/>
                <w:b/>
                <w:sz w:val="22"/>
              </w:rPr>
              <w:t xml:space="preserve">On: </w:t>
            </w:r>
          </w:p>
          <w:p w:rsidR="00DF06B8" w:rsidRDefault="00DF06B8" w:rsidP="00BC630C">
            <w:pPr>
              <w:spacing w:line="240" w:lineRule="exact"/>
              <w:rPr>
                <w:rFonts w:cs="Arial"/>
                <w:b/>
                <w:sz w:val="22"/>
              </w:rPr>
            </w:pPr>
          </w:p>
          <w:p w:rsidR="00DF06B8" w:rsidRDefault="00DF06B8" w:rsidP="00BC630C">
            <w:pPr>
              <w:spacing w:line="240" w:lineRule="exact"/>
              <w:rPr>
                <w:rFonts w:cs="Arial"/>
                <w:b/>
                <w:sz w:val="22"/>
              </w:rPr>
            </w:pPr>
            <w:r w:rsidRPr="00FD17A5">
              <w:rPr>
                <w:rFonts w:cs="Arial"/>
                <w:b/>
                <w:sz w:val="22"/>
              </w:rPr>
              <w:t xml:space="preserve">At: </w:t>
            </w:r>
          </w:p>
          <w:p w:rsidR="00DF06B8" w:rsidRPr="00FD17A5" w:rsidRDefault="00DF06B8" w:rsidP="00BC630C">
            <w:pPr>
              <w:spacing w:line="240" w:lineRule="exact"/>
              <w:rPr>
                <w:rFonts w:cs="Arial"/>
                <w:b/>
                <w:sz w:val="22"/>
              </w:rPr>
            </w:pPr>
          </w:p>
        </w:tc>
        <w:tc>
          <w:tcPr>
            <w:tcW w:w="3686" w:type="dxa"/>
          </w:tcPr>
          <w:p w:rsidR="00DF06B8" w:rsidRPr="00FD17A5" w:rsidRDefault="00DF06B8" w:rsidP="00922FC4">
            <w:pPr>
              <w:spacing w:before="60"/>
              <w:rPr>
                <w:rFonts w:cs="Arial"/>
                <w:sz w:val="22"/>
              </w:rPr>
            </w:pPr>
          </w:p>
        </w:tc>
      </w:tr>
      <w:tr w:rsidR="00DF06B8" w:rsidRPr="00FD17A5" w:rsidTr="00FB170C">
        <w:tc>
          <w:tcPr>
            <w:tcW w:w="1844" w:type="dxa"/>
            <w:vMerge/>
            <w:tcBorders>
              <w:bottom w:val="single" w:sz="4" w:space="0" w:color="auto"/>
            </w:tcBorders>
          </w:tcPr>
          <w:p w:rsidR="00DF06B8" w:rsidRPr="00FD17A5" w:rsidRDefault="00DF06B8" w:rsidP="00BC630C">
            <w:pPr>
              <w:spacing w:line="240" w:lineRule="exact"/>
              <w:rPr>
                <w:rFonts w:cs="Arial"/>
                <w:sz w:val="22"/>
              </w:rPr>
            </w:pPr>
          </w:p>
        </w:tc>
        <w:tc>
          <w:tcPr>
            <w:tcW w:w="4677" w:type="dxa"/>
            <w:vMerge/>
            <w:tcBorders>
              <w:bottom w:val="single" w:sz="4" w:space="0" w:color="auto"/>
            </w:tcBorders>
          </w:tcPr>
          <w:p w:rsidR="00DF06B8" w:rsidRPr="00FD17A5" w:rsidRDefault="00DF06B8" w:rsidP="00BC630C">
            <w:pPr>
              <w:spacing w:line="240" w:lineRule="exact"/>
              <w:rPr>
                <w:rFonts w:cs="Arial"/>
                <w:b/>
                <w:sz w:val="22"/>
              </w:rPr>
            </w:pPr>
          </w:p>
        </w:tc>
        <w:tc>
          <w:tcPr>
            <w:tcW w:w="3686" w:type="dxa"/>
            <w:tcBorders>
              <w:bottom w:val="single" w:sz="4" w:space="0" w:color="auto"/>
            </w:tcBorders>
          </w:tcPr>
          <w:p w:rsidR="00DF06B8" w:rsidRPr="007E784F" w:rsidRDefault="00DF06B8" w:rsidP="00BC630C">
            <w:pPr>
              <w:spacing w:line="240" w:lineRule="exact"/>
              <w:rPr>
                <w:rFonts w:cs="Arial"/>
                <w:b/>
                <w:sz w:val="22"/>
              </w:rPr>
            </w:pPr>
          </w:p>
          <w:p w:rsidR="00DF06B8" w:rsidRPr="007E784F" w:rsidRDefault="00DF06B8" w:rsidP="00BC630C">
            <w:pPr>
              <w:spacing w:line="240" w:lineRule="exact"/>
              <w:rPr>
                <w:rFonts w:cs="Arial"/>
                <w:b/>
                <w:sz w:val="22"/>
              </w:rPr>
            </w:pPr>
          </w:p>
          <w:p w:rsidR="00DF06B8" w:rsidRPr="007E784F" w:rsidRDefault="00DF06B8" w:rsidP="00BC630C">
            <w:pPr>
              <w:spacing w:line="240" w:lineRule="exact"/>
              <w:rPr>
                <w:rFonts w:cs="Arial"/>
                <w:b/>
                <w:sz w:val="22"/>
              </w:rPr>
            </w:pPr>
          </w:p>
          <w:p w:rsidR="00DF06B8" w:rsidRPr="007E784F" w:rsidRDefault="00DF06B8" w:rsidP="00BC630C">
            <w:pPr>
              <w:spacing w:line="240" w:lineRule="exact"/>
              <w:rPr>
                <w:rFonts w:cs="Arial"/>
                <w:b/>
                <w:sz w:val="22"/>
              </w:rPr>
            </w:pPr>
          </w:p>
          <w:p w:rsidR="00DF06B8" w:rsidRDefault="00DF06B8" w:rsidP="00672DA9">
            <w:pPr>
              <w:tabs>
                <w:tab w:val="right" w:pos="3153"/>
              </w:tabs>
              <w:spacing w:line="240" w:lineRule="exact"/>
              <w:rPr>
                <w:rFonts w:cs="Arial"/>
                <w:b/>
                <w:sz w:val="22"/>
              </w:rPr>
            </w:pPr>
            <w:r>
              <w:rPr>
                <w:rFonts w:cs="Arial"/>
                <w:b/>
                <w:sz w:val="22"/>
              </w:rPr>
              <w:tab/>
              <w:t>..</w:t>
            </w:r>
            <w:r w:rsidRPr="007E784F">
              <w:rPr>
                <w:rFonts w:cs="Arial"/>
                <w:b/>
                <w:sz w:val="22"/>
              </w:rPr>
              <w:t>.....................</w:t>
            </w:r>
            <w:r>
              <w:rPr>
                <w:rFonts w:cs="Arial"/>
                <w:b/>
                <w:sz w:val="22"/>
              </w:rPr>
              <w:t>...............................</w:t>
            </w:r>
          </w:p>
          <w:p w:rsidR="00DF06B8" w:rsidRPr="007E784F" w:rsidRDefault="00DF06B8" w:rsidP="00672DA9">
            <w:pPr>
              <w:tabs>
                <w:tab w:val="right" w:pos="3153"/>
              </w:tabs>
              <w:spacing w:line="240" w:lineRule="exact"/>
              <w:rPr>
                <w:rFonts w:cs="Arial"/>
                <w:b/>
                <w:sz w:val="20"/>
              </w:rPr>
            </w:pPr>
            <w:r w:rsidRPr="007E784F">
              <w:rPr>
                <w:rFonts w:cs="Arial"/>
                <w:b/>
                <w:sz w:val="20"/>
              </w:rPr>
              <w:t>Clerk of the Licensing Court of SA</w:t>
            </w:r>
          </w:p>
        </w:tc>
      </w:tr>
      <w:tr w:rsidR="00BC630C" w:rsidRPr="00FD17A5" w:rsidTr="00FB170C">
        <w:tc>
          <w:tcPr>
            <w:tcW w:w="10207" w:type="dxa"/>
            <w:gridSpan w:val="3"/>
            <w:tcBorders>
              <w:top w:val="single" w:sz="4" w:space="0" w:color="auto"/>
              <w:bottom w:val="single" w:sz="6" w:space="0" w:color="auto"/>
            </w:tcBorders>
          </w:tcPr>
          <w:p w:rsidR="003A6B57" w:rsidRPr="007E784F" w:rsidRDefault="00BC630C" w:rsidP="003A6B57">
            <w:pPr>
              <w:tabs>
                <w:tab w:val="left" w:pos="3437"/>
                <w:tab w:val="right" w:pos="9674"/>
              </w:tabs>
              <w:spacing w:before="60" w:after="60"/>
              <w:rPr>
                <w:rFonts w:cs="Arial"/>
                <w:sz w:val="20"/>
              </w:rPr>
            </w:pPr>
            <w:r w:rsidRPr="007E784F">
              <w:rPr>
                <w:rFonts w:cs="Arial"/>
                <w:sz w:val="20"/>
              </w:rPr>
              <w:t xml:space="preserve">Tel: </w:t>
            </w:r>
            <w:r>
              <w:rPr>
                <w:rFonts w:cs="Arial"/>
                <w:sz w:val="20"/>
              </w:rPr>
              <w:t xml:space="preserve">(08) </w:t>
            </w:r>
            <w:r w:rsidRPr="007E784F">
              <w:rPr>
                <w:rFonts w:cs="Arial"/>
                <w:sz w:val="20"/>
              </w:rPr>
              <w:t>8207 0954</w:t>
            </w:r>
            <w:r>
              <w:rPr>
                <w:rFonts w:cs="Arial"/>
                <w:sz w:val="20"/>
              </w:rPr>
              <w:tab/>
            </w:r>
            <w:r w:rsidRPr="007E784F">
              <w:rPr>
                <w:rFonts w:cs="Arial"/>
                <w:sz w:val="20"/>
              </w:rPr>
              <w:t>Fa</w:t>
            </w:r>
            <w:r>
              <w:rPr>
                <w:rFonts w:cs="Arial"/>
                <w:sz w:val="20"/>
              </w:rPr>
              <w:t>x</w:t>
            </w:r>
            <w:r w:rsidRPr="007E784F">
              <w:rPr>
                <w:rFonts w:cs="Arial"/>
                <w:sz w:val="20"/>
              </w:rPr>
              <w:t xml:space="preserve">: </w:t>
            </w:r>
            <w:r>
              <w:rPr>
                <w:rFonts w:cs="Arial"/>
                <w:sz w:val="20"/>
              </w:rPr>
              <w:t xml:space="preserve">(08) </w:t>
            </w:r>
            <w:r w:rsidR="003A6B57">
              <w:rPr>
                <w:rFonts w:cs="Arial"/>
                <w:sz w:val="20"/>
              </w:rPr>
              <w:t>8115 1380</w:t>
            </w:r>
            <w:r w:rsidRPr="007E784F">
              <w:rPr>
                <w:rFonts w:cs="Arial"/>
                <w:sz w:val="20"/>
              </w:rPr>
              <w:t xml:space="preserve"> </w:t>
            </w:r>
            <w:r>
              <w:rPr>
                <w:rFonts w:cs="Arial"/>
                <w:sz w:val="20"/>
              </w:rPr>
              <w:tab/>
            </w:r>
            <w:r w:rsidR="00A561F8">
              <w:rPr>
                <w:rFonts w:cs="Arial"/>
                <w:sz w:val="20"/>
              </w:rPr>
              <w:t>E</w:t>
            </w:r>
            <w:r w:rsidRPr="007E784F">
              <w:rPr>
                <w:rFonts w:cs="Arial"/>
                <w:sz w:val="20"/>
              </w:rPr>
              <w:t xml:space="preserve">mail: </w:t>
            </w:r>
            <w:r w:rsidR="003A6B57">
              <w:rPr>
                <w:rFonts w:cs="Arial"/>
                <w:sz w:val="20"/>
              </w:rPr>
              <w:t>licensingcourt@sa.gov.au</w:t>
            </w:r>
          </w:p>
        </w:tc>
      </w:tr>
    </w:tbl>
    <w:p w:rsidR="00A76A41" w:rsidRDefault="00BC630C" w:rsidP="00FE2ABA">
      <w:pPr>
        <w:pStyle w:val="Header"/>
        <w:tabs>
          <w:tab w:val="clear" w:pos="4153"/>
          <w:tab w:val="clear" w:pos="8306"/>
          <w:tab w:val="right" w:leader="dot" w:pos="9600"/>
        </w:tabs>
        <w:rPr>
          <w:rFonts w:cs="Arial"/>
          <w:sz w:val="22"/>
        </w:rPr>
      </w:pPr>
      <w:r>
        <w:rPr>
          <w:rFonts w:cs="Arial"/>
          <w:sz w:val="22"/>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2"/>
        <w:gridCol w:w="3828"/>
        <w:gridCol w:w="708"/>
        <w:gridCol w:w="4077"/>
      </w:tblGrid>
      <w:tr w:rsidR="001453D1" w:rsidTr="001453D1">
        <w:tc>
          <w:tcPr>
            <w:tcW w:w="9855" w:type="dxa"/>
            <w:gridSpan w:val="4"/>
          </w:tcPr>
          <w:p w:rsidR="001453D1" w:rsidRPr="003B7FDD" w:rsidRDefault="001453D1" w:rsidP="001453D1">
            <w:pPr>
              <w:spacing w:before="60" w:after="60"/>
              <w:rPr>
                <w:b/>
              </w:rPr>
            </w:pPr>
            <w:r w:rsidRPr="001453D1">
              <w:rPr>
                <w:b/>
              </w:rPr>
              <w:lastRenderedPageBreak/>
              <w:t>Applicant’s Details</w:t>
            </w:r>
          </w:p>
        </w:tc>
      </w:tr>
      <w:tr w:rsidR="001453D1" w:rsidRPr="00706FB1" w:rsidTr="001453D1">
        <w:tc>
          <w:tcPr>
            <w:tcW w:w="1242" w:type="dxa"/>
          </w:tcPr>
          <w:p w:rsidR="001453D1" w:rsidRPr="00706FB1" w:rsidRDefault="001453D1" w:rsidP="001453D1">
            <w:pPr>
              <w:spacing w:before="60" w:after="60"/>
              <w:rPr>
                <w:sz w:val="22"/>
                <w:szCs w:val="22"/>
              </w:rPr>
            </w:pPr>
            <w:r w:rsidRPr="00706FB1">
              <w:rPr>
                <w:sz w:val="22"/>
                <w:szCs w:val="22"/>
              </w:rPr>
              <w:t>Name:</w:t>
            </w:r>
          </w:p>
        </w:tc>
        <w:tc>
          <w:tcPr>
            <w:tcW w:w="8613" w:type="dxa"/>
            <w:gridSpan w:val="3"/>
          </w:tcPr>
          <w:p w:rsidR="001453D1" w:rsidRPr="00706FB1" w:rsidRDefault="001453D1" w:rsidP="001453D1">
            <w:pPr>
              <w:spacing w:before="60" w:after="60"/>
              <w:rPr>
                <w:sz w:val="22"/>
                <w:szCs w:val="22"/>
              </w:rPr>
            </w:pPr>
          </w:p>
        </w:tc>
      </w:tr>
      <w:tr w:rsidR="001453D1" w:rsidRPr="00706FB1" w:rsidTr="001453D1">
        <w:tc>
          <w:tcPr>
            <w:tcW w:w="1242" w:type="dxa"/>
          </w:tcPr>
          <w:p w:rsidR="001453D1" w:rsidRPr="00706FB1" w:rsidRDefault="001453D1" w:rsidP="001453D1">
            <w:pPr>
              <w:spacing w:before="60" w:after="60"/>
              <w:rPr>
                <w:sz w:val="22"/>
                <w:szCs w:val="22"/>
              </w:rPr>
            </w:pPr>
            <w:r w:rsidRPr="00706FB1">
              <w:rPr>
                <w:sz w:val="22"/>
                <w:szCs w:val="22"/>
              </w:rPr>
              <w:t xml:space="preserve">Contact: </w:t>
            </w:r>
          </w:p>
        </w:tc>
        <w:tc>
          <w:tcPr>
            <w:tcW w:w="8613" w:type="dxa"/>
            <w:gridSpan w:val="3"/>
          </w:tcPr>
          <w:p w:rsidR="001453D1" w:rsidRPr="00706FB1" w:rsidRDefault="001453D1" w:rsidP="001453D1">
            <w:pPr>
              <w:spacing w:before="60" w:after="60"/>
              <w:rPr>
                <w:sz w:val="22"/>
                <w:szCs w:val="22"/>
              </w:rPr>
            </w:pPr>
          </w:p>
        </w:tc>
      </w:tr>
      <w:tr w:rsidR="001453D1" w:rsidRPr="00706FB1" w:rsidTr="001453D1">
        <w:tc>
          <w:tcPr>
            <w:tcW w:w="9855" w:type="dxa"/>
            <w:gridSpan w:val="4"/>
          </w:tcPr>
          <w:p w:rsidR="001453D1" w:rsidRPr="00706FB1" w:rsidRDefault="001453D1" w:rsidP="001453D1">
            <w:pPr>
              <w:spacing w:after="60"/>
              <w:rPr>
                <w:sz w:val="18"/>
                <w:szCs w:val="18"/>
              </w:rPr>
            </w:pPr>
            <w:r w:rsidRPr="00706FB1">
              <w:rPr>
                <w:i/>
                <w:sz w:val="18"/>
                <w:szCs w:val="18"/>
              </w:rPr>
              <w:t>(for corporations/organisations, include a contact person name)</w:t>
            </w:r>
          </w:p>
        </w:tc>
      </w:tr>
      <w:tr w:rsidR="001453D1" w:rsidRPr="00706FB1" w:rsidTr="001453D1">
        <w:tc>
          <w:tcPr>
            <w:tcW w:w="1242" w:type="dxa"/>
          </w:tcPr>
          <w:p w:rsidR="001453D1" w:rsidRPr="00706FB1" w:rsidRDefault="001453D1" w:rsidP="001453D1">
            <w:pPr>
              <w:spacing w:before="60" w:after="60"/>
              <w:rPr>
                <w:sz w:val="22"/>
                <w:szCs w:val="22"/>
              </w:rPr>
            </w:pPr>
            <w:r w:rsidRPr="00706FB1">
              <w:rPr>
                <w:sz w:val="22"/>
                <w:szCs w:val="22"/>
              </w:rPr>
              <w:t>Address:</w:t>
            </w:r>
          </w:p>
        </w:tc>
        <w:tc>
          <w:tcPr>
            <w:tcW w:w="8613" w:type="dxa"/>
            <w:gridSpan w:val="3"/>
          </w:tcPr>
          <w:p w:rsidR="001453D1" w:rsidRPr="00706FB1" w:rsidRDefault="001453D1" w:rsidP="001453D1">
            <w:pPr>
              <w:spacing w:before="60" w:after="60"/>
              <w:rPr>
                <w:sz w:val="22"/>
                <w:szCs w:val="22"/>
              </w:rPr>
            </w:pPr>
          </w:p>
        </w:tc>
      </w:tr>
      <w:tr w:rsidR="001453D1" w:rsidRPr="00706FB1" w:rsidTr="001453D1">
        <w:tc>
          <w:tcPr>
            <w:tcW w:w="1242" w:type="dxa"/>
          </w:tcPr>
          <w:p w:rsidR="001453D1" w:rsidRPr="00706FB1" w:rsidRDefault="001453D1" w:rsidP="001453D1">
            <w:pPr>
              <w:spacing w:before="60" w:after="60"/>
              <w:rPr>
                <w:sz w:val="22"/>
                <w:szCs w:val="22"/>
              </w:rPr>
            </w:pPr>
            <w:r w:rsidRPr="00706FB1">
              <w:rPr>
                <w:sz w:val="22"/>
                <w:szCs w:val="22"/>
              </w:rPr>
              <w:t>Tel:</w:t>
            </w:r>
          </w:p>
        </w:tc>
        <w:tc>
          <w:tcPr>
            <w:tcW w:w="3828" w:type="dxa"/>
          </w:tcPr>
          <w:p w:rsidR="001453D1" w:rsidRPr="00706FB1" w:rsidRDefault="001453D1" w:rsidP="001453D1">
            <w:pPr>
              <w:spacing w:before="60" w:after="60"/>
              <w:rPr>
                <w:sz w:val="22"/>
                <w:szCs w:val="22"/>
              </w:rPr>
            </w:pPr>
          </w:p>
        </w:tc>
        <w:tc>
          <w:tcPr>
            <w:tcW w:w="708" w:type="dxa"/>
          </w:tcPr>
          <w:p w:rsidR="001453D1" w:rsidRPr="00706FB1" w:rsidRDefault="001453D1" w:rsidP="001453D1">
            <w:pPr>
              <w:spacing w:before="60" w:after="60"/>
              <w:rPr>
                <w:sz w:val="22"/>
                <w:szCs w:val="22"/>
              </w:rPr>
            </w:pPr>
            <w:r w:rsidRPr="00706FB1">
              <w:rPr>
                <w:sz w:val="22"/>
                <w:szCs w:val="22"/>
              </w:rPr>
              <w:t>Fax:</w:t>
            </w:r>
          </w:p>
        </w:tc>
        <w:tc>
          <w:tcPr>
            <w:tcW w:w="4077" w:type="dxa"/>
          </w:tcPr>
          <w:p w:rsidR="001453D1" w:rsidRPr="00706FB1" w:rsidRDefault="001453D1" w:rsidP="001453D1">
            <w:pPr>
              <w:spacing w:before="60" w:after="60"/>
              <w:rPr>
                <w:sz w:val="22"/>
                <w:szCs w:val="22"/>
              </w:rPr>
            </w:pPr>
          </w:p>
        </w:tc>
      </w:tr>
      <w:tr w:rsidR="001453D1" w:rsidRPr="00706FB1" w:rsidTr="001453D1">
        <w:tc>
          <w:tcPr>
            <w:tcW w:w="1242" w:type="dxa"/>
          </w:tcPr>
          <w:p w:rsidR="001453D1" w:rsidRPr="00706FB1" w:rsidRDefault="001453D1" w:rsidP="001453D1">
            <w:pPr>
              <w:spacing w:before="60" w:after="60"/>
              <w:rPr>
                <w:sz w:val="22"/>
                <w:szCs w:val="22"/>
              </w:rPr>
            </w:pPr>
            <w:r w:rsidRPr="00706FB1">
              <w:rPr>
                <w:sz w:val="22"/>
                <w:szCs w:val="22"/>
              </w:rPr>
              <w:t>Email:</w:t>
            </w:r>
          </w:p>
        </w:tc>
        <w:tc>
          <w:tcPr>
            <w:tcW w:w="8613" w:type="dxa"/>
            <w:gridSpan w:val="3"/>
          </w:tcPr>
          <w:p w:rsidR="001453D1" w:rsidRPr="00706FB1" w:rsidRDefault="001453D1" w:rsidP="001453D1">
            <w:pPr>
              <w:spacing w:before="60" w:after="60"/>
              <w:rPr>
                <w:sz w:val="22"/>
                <w:szCs w:val="22"/>
              </w:rPr>
            </w:pPr>
          </w:p>
        </w:tc>
      </w:tr>
      <w:tr w:rsidR="00037C7E" w:rsidRPr="00706FB1" w:rsidTr="00037C7E">
        <w:tc>
          <w:tcPr>
            <w:tcW w:w="9855" w:type="dxa"/>
            <w:gridSpan w:val="4"/>
          </w:tcPr>
          <w:p w:rsidR="00037C7E" w:rsidRPr="00706FB1" w:rsidRDefault="00037C7E" w:rsidP="00037C7E">
            <w:pPr>
              <w:spacing w:before="60" w:after="60"/>
              <w:rPr>
                <w:sz w:val="22"/>
                <w:szCs w:val="22"/>
              </w:rPr>
            </w:pPr>
            <w:r>
              <w:rPr>
                <w:rFonts w:cs="Arial"/>
                <w:i/>
                <w:sz w:val="20"/>
              </w:rPr>
              <w:t>If the applicant is not represented, t</w:t>
            </w:r>
            <w:r w:rsidRPr="006B1EF8">
              <w:rPr>
                <w:rFonts w:cs="Arial"/>
                <w:i/>
                <w:sz w:val="20"/>
              </w:rPr>
              <w:t xml:space="preserve">his will be regarded as the address for service in relation to any documents produced by the Court or to be served by any other party. If this is address changes you should complete the </w:t>
            </w:r>
            <w:r>
              <w:rPr>
                <w:rFonts w:cs="Arial"/>
                <w:i/>
                <w:sz w:val="20"/>
              </w:rPr>
              <w:t>relevant Form</w:t>
            </w:r>
            <w:r w:rsidRPr="006B1EF8">
              <w:rPr>
                <w:rFonts w:cs="Arial"/>
                <w:i/>
                <w:sz w:val="20"/>
              </w:rPr>
              <w:t>.</w:t>
            </w:r>
          </w:p>
        </w:tc>
      </w:tr>
    </w:tbl>
    <w:p w:rsidR="001453D1" w:rsidRDefault="001453D1" w:rsidP="00FE2ABA">
      <w:pPr>
        <w:pStyle w:val="Header"/>
        <w:tabs>
          <w:tab w:val="clear" w:pos="4153"/>
          <w:tab w:val="clear" w:pos="8306"/>
          <w:tab w:val="right" w:leader="dot" w:pos="9600"/>
        </w:tabs>
        <w:rPr>
          <w:rFonts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2"/>
        <w:gridCol w:w="3828"/>
        <w:gridCol w:w="708"/>
        <w:gridCol w:w="4077"/>
      </w:tblGrid>
      <w:tr w:rsidR="00037C7E" w:rsidTr="00037C7E">
        <w:tc>
          <w:tcPr>
            <w:tcW w:w="9855" w:type="dxa"/>
            <w:gridSpan w:val="4"/>
          </w:tcPr>
          <w:p w:rsidR="00037C7E" w:rsidRPr="003B7FDD" w:rsidRDefault="00037C7E" w:rsidP="00037C7E">
            <w:pPr>
              <w:spacing w:before="60" w:after="60"/>
              <w:rPr>
                <w:b/>
              </w:rPr>
            </w:pPr>
            <w:r w:rsidRPr="00037C7E">
              <w:rPr>
                <w:b/>
              </w:rPr>
              <w:t>Details of Applicant’s Representative (if any)</w:t>
            </w:r>
          </w:p>
        </w:tc>
      </w:tr>
      <w:tr w:rsidR="00037C7E" w:rsidRPr="00706FB1" w:rsidTr="00037C7E">
        <w:tc>
          <w:tcPr>
            <w:tcW w:w="1242" w:type="dxa"/>
          </w:tcPr>
          <w:p w:rsidR="00037C7E" w:rsidRPr="00706FB1" w:rsidRDefault="00037C7E" w:rsidP="00037C7E">
            <w:pPr>
              <w:spacing w:before="60" w:after="60"/>
              <w:rPr>
                <w:sz w:val="22"/>
                <w:szCs w:val="22"/>
              </w:rPr>
            </w:pPr>
            <w:r w:rsidRPr="00706FB1">
              <w:rPr>
                <w:sz w:val="22"/>
                <w:szCs w:val="22"/>
              </w:rPr>
              <w:t>Name:</w:t>
            </w:r>
          </w:p>
        </w:tc>
        <w:tc>
          <w:tcPr>
            <w:tcW w:w="8613" w:type="dxa"/>
            <w:gridSpan w:val="3"/>
          </w:tcPr>
          <w:p w:rsidR="00037C7E" w:rsidRPr="00706FB1" w:rsidRDefault="00037C7E" w:rsidP="00037C7E">
            <w:pPr>
              <w:spacing w:before="60" w:after="60"/>
              <w:rPr>
                <w:sz w:val="22"/>
                <w:szCs w:val="22"/>
              </w:rPr>
            </w:pPr>
          </w:p>
        </w:tc>
      </w:tr>
      <w:tr w:rsidR="00037C7E" w:rsidRPr="00706FB1" w:rsidTr="00037C7E">
        <w:tc>
          <w:tcPr>
            <w:tcW w:w="1242" w:type="dxa"/>
          </w:tcPr>
          <w:p w:rsidR="00037C7E" w:rsidRPr="00706FB1" w:rsidRDefault="00037C7E" w:rsidP="00037C7E">
            <w:pPr>
              <w:spacing w:before="60" w:after="60"/>
              <w:rPr>
                <w:sz w:val="22"/>
                <w:szCs w:val="22"/>
              </w:rPr>
            </w:pPr>
            <w:r w:rsidRPr="00706FB1">
              <w:rPr>
                <w:sz w:val="22"/>
                <w:szCs w:val="22"/>
              </w:rPr>
              <w:t xml:space="preserve">Contact: </w:t>
            </w:r>
          </w:p>
        </w:tc>
        <w:tc>
          <w:tcPr>
            <w:tcW w:w="8613" w:type="dxa"/>
            <w:gridSpan w:val="3"/>
          </w:tcPr>
          <w:p w:rsidR="00037C7E" w:rsidRPr="00706FB1" w:rsidRDefault="00037C7E" w:rsidP="00037C7E">
            <w:pPr>
              <w:spacing w:before="60" w:after="60"/>
              <w:rPr>
                <w:sz w:val="22"/>
                <w:szCs w:val="22"/>
              </w:rPr>
            </w:pPr>
          </w:p>
        </w:tc>
      </w:tr>
      <w:tr w:rsidR="00037C7E" w:rsidRPr="00706FB1" w:rsidTr="00037C7E">
        <w:tc>
          <w:tcPr>
            <w:tcW w:w="1242" w:type="dxa"/>
          </w:tcPr>
          <w:p w:rsidR="00037C7E" w:rsidRPr="00706FB1" w:rsidRDefault="00037C7E" w:rsidP="00037C7E">
            <w:pPr>
              <w:spacing w:before="60" w:after="60"/>
              <w:rPr>
                <w:sz w:val="22"/>
                <w:szCs w:val="22"/>
              </w:rPr>
            </w:pPr>
            <w:r w:rsidRPr="00706FB1">
              <w:rPr>
                <w:sz w:val="22"/>
                <w:szCs w:val="22"/>
              </w:rPr>
              <w:t>Address:</w:t>
            </w:r>
          </w:p>
        </w:tc>
        <w:tc>
          <w:tcPr>
            <w:tcW w:w="8613" w:type="dxa"/>
            <w:gridSpan w:val="3"/>
          </w:tcPr>
          <w:p w:rsidR="00037C7E" w:rsidRPr="00706FB1" w:rsidRDefault="00037C7E" w:rsidP="00037C7E">
            <w:pPr>
              <w:spacing w:before="60" w:after="60"/>
              <w:rPr>
                <w:sz w:val="22"/>
                <w:szCs w:val="22"/>
              </w:rPr>
            </w:pPr>
          </w:p>
        </w:tc>
      </w:tr>
      <w:tr w:rsidR="00037C7E" w:rsidRPr="00706FB1" w:rsidTr="00037C7E">
        <w:tc>
          <w:tcPr>
            <w:tcW w:w="1242" w:type="dxa"/>
          </w:tcPr>
          <w:p w:rsidR="00037C7E" w:rsidRPr="00706FB1" w:rsidRDefault="00037C7E" w:rsidP="00037C7E">
            <w:pPr>
              <w:spacing w:before="60" w:after="60"/>
              <w:rPr>
                <w:sz w:val="22"/>
                <w:szCs w:val="22"/>
              </w:rPr>
            </w:pPr>
            <w:r w:rsidRPr="00706FB1">
              <w:rPr>
                <w:sz w:val="22"/>
                <w:szCs w:val="22"/>
              </w:rPr>
              <w:t>Tel:</w:t>
            </w:r>
          </w:p>
        </w:tc>
        <w:tc>
          <w:tcPr>
            <w:tcW w:w="3828" w:type="dxa"/>
          </w:tcPr>
          <w:p w:rsidR="00037C7E" w:rsidRPr="00706FB1" w:rsidRDefault="00037C7E" w:rsidP="00037C7E">
            <w:pPr>
              <w:spacing w:before="60" w:after="60"/>
              <w:rPr>
                <w:sz w:val="22"/>
                <w:szCs w:val="22"/>
              </w:rPr>
            </w:pPr>
          </w:p>
        </w:tc>
        <w:tc>
          <w:tcPr>
            <w:tcW w:w="708" w:type="dxa"/>
          </w:tcPr>
          <w:p w:rsidR="00037C7E" w:rsidRPr="00706FB1" w:rsidRDefault="00037C7E" w:rsidP="00037C7E">
            <w:pPr>
              <w:spacing w:before="60" w:after="60"/>
              <w:rPr>
                <w:sz w:val="22"/>
                <w:szCs w:val="22"/>
              </w:rPr>
            </w:pPr>
            <w:r w:rsidRPr="00706FB1">
              <w:rPr>
                <w:sz w:val="22"/>
                <w:szCs w:val="22"/>
              </w:rPr>
              <w:t>Fax:</w:t>
            </w:r>
          </w:p>
        </w:tc>
        <w:tc>
          <w:tcPr>
            <w:tcW w:w="4077" w:type="dxa"/>
          </w:tcPr>
          <w:p w:rsidR="00037C7E" w:rsidRPr="00706FB1" w:rsidRDefault="00037C7E" w:rsidP="00037C7E">
            <w:pPr>
              <w:spacing w:before="60" w:after="60"/>
              <w:rPr>
                <w:sz w:val="22"/>
                <w:szCs w:val="22"/>
              </w:rPr>
            </w:pPr>
          </w:p>
        </w:tc>
      </w:tr>
      <w:tr w:rsidR="00037C7E" w:rsidRPr="00706FB1" w:rsidTr="00037C7E">
        <w:tc>
          <w:tcPr>
            <w:tcW w:w="1242" w:type="dxa"/>
          </w:tcPr>
          <w:p w:rsidR="00037C7E" w:rsidRPr="00706FB1" w:rsidRDefault="00037C7E" w:rsidP="00037C7E">
            <w:pPr>
              <w:spacing w:before="60" w:after="60"/>
              <w:rPr>
                <w:sz w:val="22"/>
                <w:szCs w:val="22"/>
              </w:rPr>
            </w:pPr>
            <w:r w:rsidRPr="00706FB1">
              <w:rPr>
                <w:sz w:val="22"/>
                <w:szCs w:val="22"/>
              </w:rPr>
              <w:t>Email:</w:t>
            </w:r>
          </w:p>
        </w:tc>
        <w:tc>
          <w:tcPr>
            <w:tcW w:w="8613" w:type="dxa"/>
            <w:gridSpan w:val="3"/>
          </w:tcPr>
          <w:p w:rsidR="00037C7E" w:rsidRPr="00706FB1" w:rsidRDefault="00037C7E" w:rsidP="00037C7E">
            <w:pPr>
              <w:spacing w:before="60" w:after="60"/>
              <w:rPr>
                <w:sz w:val="22"/>
                <w:szCs w:val="22"/>
              </w:rPr>
            </w:pPr>
          </w:p>
        </w:tc>
      </w:tr>
      <w:tr w:rsidR="00037C7E" w:rsidRPr="00706FB1" w:rsidTr="00037C7E">
        <w:tc>
          <w:tcPr>
            <w:tcW w:w="9855" w:type="dxa"/>
            <w:gridSpan w:val="4"/>
          </w:tcPr>
          <w:p w:rsidR="00037C7E" w:rsidRPr="00706FB1" w:rsidRDefault="00037C7E" w:rsidP="00037C7E">
            <w:pPr>
              <w:spacing w:before="60" w:after="60"/>
              <w:rPr>
                <w:sz w:val="22"/>
                <w:szCs w:val="22"/>
              </w:rPr>
            </w:pPr>
            <w:r w:rsidRPr="00AA3AE8">
              <w:rPr>
                <w:rFonts w:cs="Arial"/>
                <w:i/>
                <w:sz w:val="20"/>
              </w:rPr>
              <w:t>A representative is taken to have authority to represent the party as the party’s agent, and to accept, on behalf of the party, service of documents related to the proceeding unless the contrary is established</w:t>
            </w:r>
            <w:r w:rsidRPr="006B1EF8">
              <w:rPr>
                <w:rFonts w:cs="Arial"/>
                <w:i/>
                <w:sz w:val="20"/>
              </w:rPr>
              <w:t>.</w:t>
            </w:r>
          </w:p>
        </w:tc>
      </w:tr>
    </w:tbl>
    <w:p w:rsidR="00037C7E" w:rsidRDefault="00037C7E" w:rsidP="00FE2ABA">
      <w:pPr>
        <w:pStyle w:val="Header"/>
        <w:tabs>
          <w:tab w:val="clear" w:pos="4153"/>
          <w:tab w:val="clear" w:pos="8306"/>
          <w:tab w:val="right" w:leader="dot" w:pos="9600"/>
        </w:tabs>
        <w:rPr>
          <w:rFonts w:cs="Arial"/>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037C7E" w:rsidRPr="004E2C6A" w:rsidTr="004E2C6A">
        <w:tc>
          <w:tcPr>
            <w:tcW w:w="9855" w:type="dxa"/>
          </w:tcPr>
          <w:p w:rsidR="00037C7E" w:rsidRPr="004E2C6A" w:rsidRDefault="00037C7E" w:rsidP="004E2C6A">
            <w:pPr>
              <w:pStyle w:val="Header"/>
              <w:tabs>
                <w:tab w:val="clear" w:pos="4153"/>
                <w:tab w:val="clear" w:pos="8306"/>
                <w:tab w:val="right" w:leader="dot" w:pos="9600"/>
              </w:tabs>
              <w:spacing w:before="60"/>
              <w:rPr>
                <w:rFonts w:cs="Arial"/>
                <w:b/>
                <w:sz w:val="22"/>
              </w:rPr>
            </w:pPr>
            <w:r w:rsidRPr="004E2C6A">
              <w:rPr>
                <w:b/>
                <w:bCs/>
                <w:color w:val="000000"/>
              </w:rPr>
              <w:t>Relief Sought</w:t>
            </w:r>
          </w:p>
        </w:tc>
      </w:tr>
      <w:tr w:rsidR="00037C7E" w:rsidRPr="004E2C6A" w:rsidTr="004E2C6A">
        <w:tc>
          <w:tcPr>
            <w:tcW w:w="9855" w:type="dxa"/>
          </w:tcPr>
          <w:p w:rsidR="00037C7E" w:rsidRPr="004E2C6A" w:rsidRDefault="00037C7E" w:rsidP="004E2C6A">
            <w:pPr>
              <w:pStyle w:val="Header"/>
              <w:tabs>
                <w:tab w:val="clear" w:pos="4153"/>
                <w:tab w:val="clear" w:pos="8306"/>
                <w:tab w:val="right" w:leader="dot" w:pos="9600"/>
              </w:tabs>
              <w:rPr>
                <w:rFonts w:cs="Arial"/>
                <w:sz w:val="22"/>
              </w:rPr>
            </w:pPr>
            <w:r w:rsidRPr="004E2C6A">
              <w:rPr>
                <w:rFonts w:cs="Arial"/>
                <w:i/>
                <w:snapToGrid w:val="0"/>
                <w:sz w:val="20"/>
              </w:rPr>
              <w:t>State the terms of the decision that you seek to have reviewed or are appealing and the grounds in support thereof.</w:t>
            </w:r>
          </w:p>
        </w:tc>
      </w:tr>
      <w:tr w:rsidR="00037C7E" w:rsidRPr="004E2C6A" w:rsidTr="004E2C6A">
        <w:tc>
          <w:tcPr>
            <w:tcW w:w="9855" w:type="dxa"/>
          </w:tcPr>
          <w:p w:rsidR="00037C7E" w:rsidRDefault="00037C7E" w:rsidP="004E2C6A">
            <w:pPr>
              <w:pStyle w:val="Header"/>
              <w:tabs>
                <w:tab w:val="clear" w:pos="4153"/>
                <w:tab w:val="clear" w:pos="8306"/>
                <w:tab w:val="right" w:leader="dot" w:pos="9600"/>
              </w:tabs>
              <w:rPr>
                <w:rFonts w:cs="Arial"/>
                <w:sz w:val="22"/>
              </w:rPr>
            </w:pPr>
          </w:p>
          <w:p w:rsidR="00156539" w:rsidRDefault="00156539" w:rsidP="004E2C6A">
            <w:pPr>
              <w:pStyle w:val="Header"/>
              <w:tabs>
                <w:tab w:val="clear" w:pos="4153"/>
                <w:tab w:val="clear" w:pos="8306"/>
                <w:tab w:val="right" w:leader="dot" w:pos="9600"/>
              </w:tabs>
              <w:rPr>
                <w:rFonts w:cs="Arial"/>
                <w:sz w:val="22"/>
              </w:rPr>
            </w:pPr>
          </w:p>
          <w:p w:rsidR="00156539" w:rsidRDefault="00156539" w:rsidP="004E2C6A">
            <w:pPr>
              <w:pStyle w:val="Header"/>
              <w:tabs>
                <w:tab w:val="clear" w:pos="4153"/>
                <w:tab w:val="clear" w:pos="8306"/>
                <w:tab w:val="right" w:leader="dot" w:pos="9600"/>
              </w:tabs>
              <w:rPr>
                <w:rFonts w:cs="Arial"/>
                <w:sz w:val="22"/>
              </w:rPr>
            </w:pPr>
          </w:p>
          <w:p w:rsidR="00156539" w:rsidRDefault="00156539" w:rsidP="004E2C6A">
            <w:pPr>
              <w:pStyle w:val="Header"/>
              <w:tabs>
                <w:tab w:val="clear" w:pos="4153"/>
                <w:tab w:val="clear" w:pos="8306"/>
                <w:tab w:val="right" w:leader="dot" w:pos="9600"/>
              </w:tabs>
              <w:rPr>
                <w:rFonts w:cs="Arial"/>
                <w:sz w:val="22"/>
              </w:rPr>
            </w:pPr>
          </w:p>
          <w:p w:rsidR="00156539" w:rsidRDefault="00156539" w:rsidP="004E2C6A">
            <w:pPr>
              <w:pStyle w:val="Header"/>
              <w:tabs>
                <w:tab w:val="clear" w:pos="4153"/>
                <w:tab w:val="clear" w:pos="8306"/>
                <w:tab w:val="right" w:leader="dot" w:pos="9600"/>
              </w:tabs>
              <w:rPr>
                <w:rFonts w:cs="Arial"/>
                <w:sz w:val="22"/>
              </w:rPr>
            </w:pPr>
          </w:p>
          <w:p w:rsidR="00156539" w:rsidRDefault="00156539" w:rsidP="004E2C6A">
            <w:pPr>
              <w:pStyle w:val="Header"/>
              <w:tabs>
                <w:tab w:val="clear" w:pos="4153"/>
                <w:tab w:val="clear" w:pos="8306"/>
                <w:tab w:val="right" w:leader="dot" w:pos="9600"/>
              </w:tabs>
              <w:rPr>
                <w:rFonts w:cs="Arial"/>
                <w:sz w:val="22"/>
              </w:rPr>
            </w:pPr>
          </w:p>
          <w:p w:rsidR="00156539" w:rsidRDefault="00156539" w:rsidP="004E2C6A">
            <w:pPr>
              <w:pStyle w:val="Header"/>
              <w:tabs>
                <w:tab w:val="clear" w:pos="4153"/>
                <w:tab w:val="clear" w:pos="8306"/>
                <w:tab w:val="right" w:leader="dot" w:pos="9600"/>
              </w:tabs>
              <w:rPr>
                <w:rFonts w:cs="Arial"/>
                <w:sz w:val="22"/>
              </w:rPr>
            </w:pPr>
          </w:p>
          <w:p w:rsidR="00156539" w:rsidRDefault="00156539" w:rsidP="004E2C6A">
            <w:pPr>
              <w:pStyle w:val="Header"/>
              <w:tabs>
                <w:tab w:val="clear" w:pos="4153"/>
                <w:tab w:val="clear" w:pos="8306"/>
                <w:tab w:val="right" w:leader="dot" w:pos="9600"/>
              </w:tabs>
              <w:rPr>
                <w:rFonts w:cs="Arial"/>
                <w:sz w:val="22"/>
              </w:rPr>
            </w:pPr>
          </w:p>
          <w:p w:rsidR="00156539" w:rsidRDefault="00156539" w:rsidP="004E2C6A">
            <w:pPr>
              <w:pStyle w:val="Header"/>
              <w:tabs>
                <w:tab w:val="clear" w:pos="4153"/>
                <w:tab w:val="clear" w:pos="8306"/>
                <w:tab w:val="right" w:leader="dot" w:pos="9600"/>
              </w:tabs>
              <w:rPr>
                <w:rFonts w:cs="Arial"/>
                <w:sz w:val="22"/>
              </w:rPr>
            </w:pPr>
          </w:p>
          <w:p w:rsidR="00156539" w:rsidRDefault="00156539" w:rsidP="004E2C6A">
            <w:pPr>
              <w:pStyle w:val="Header"/>
              <w:tabs>
                <w:tab w:val="clear" w:pos="4153"/>
                <w:tab w:val="clear" w:pos="8306"/>
                <w:tab w:val="right" w:leader="dot" w:pos="9600"/>
              </w:tabs>
              <w:rPr>
                <w:rFonts w:cs="Arial"/>
                <w:sz w:val="22"/>
              </w:rPr>
            </w:pPr>
          </w:p>
          <w:p w:rsidR="00156539" w:rsidRPr="004E2C6A" w:rsidRDefault="00156539" w:rsidP="004E2C6A">
            <w:pPr>
              <w:pStyle w:val="Header"/>
              <w:tabs>
                <w:tab w:val="clear" w:pos="4153"/>
                <w:tab w:val="clear" w:pos="8306"/>
                <w:tab w:val="right" w:leader="dot" w:pos="9600"/>
              </w:tabs>
              <w:rPr>
                <w:rFonts w:cs="Arial"/>
                <w:sz w:val="22"/>
              </w:rPr>
            </w:pPr>
          </w:p>
          <w:p w:rsidR="00037C7E" w:rsidRPr="004E2C6A" w:rsidRDefault="00037C7E" w:rsidP="004E2C6A">
            <w:pPr>
              <w:pStyle w:val="Header"/>
              <w:tabs>
                <w:tab w:val="clear" w:pos="4153"/>
                <w:tab w:val="clear" w:pos="8306"/>
                <w:tab w:val="right" w:leader="dot" w:pos="9600"/>
              </w:tabs>
              <w:rPr>
                <w:rFonts w:cs="Arial"/>
                <w:sz w:val="22"/>
              </w:rPr>
            </w:pPr>
          </w:p>
          <w:p w:rsidR="00037C7E" w:rsidRPr="004E2C6A" w:rsidRDefault="00037C7E" w:rsidP="004E2C6A">
            <w:pPr>
              <w:pStyle w:val="Header"/>
              <w:tabs>
                <w:tab w:val="clear" w:pos="4153"/>
                <w:tab w:val="clear" w:pos="8306"/>
                <w:tab w:val="right" w:leader="dot" w:pos="9600"/>
              </w:tabs>
              <w:rPr>
                <w:rFonts w:cs="Arial"/>
                <w:sz w:val="22"/>
              </w:rPr>
            </w:pPr>
          </w:p>
        </w:tc>
      </w:tr>
    </w:tbl>
    <w:p w:rsidR="000F7179" w:rsidRDefault="000F7179" w:rsidP="00852CCF">
      <w:pPr>
        <w:tabs>
          <w:tab w:val="right" w:leader="dot" w:pos="9600"/>
        </w:tabs>
        <w:rPr>
          <w:rFonts w:cs="Arial"/>
          <w:spacing w:val="-2"/>
          <w:sz w:val="22"/>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93084A" w:rsidRPr="00C078C1" w:rsidTr="00C96556">
        <w:tc>
          <w:tcPr>
            <w:tcW w:w="9855" w:type="dxa"/>
          </w:tcPr>
          <w:p w:rsidR="0093084A" w:rsidRPr="00C078C1" w:rsidRDefault="0093084A" w:rsidP="00C96556">
            <w:pPr>
              <w:pStyle w:val="Title1"/>
              <w:shd w:val="clear" w:color="auto" w:fill="FFFFFF"/>
              <w:spacing w:before="120"/>
              <w:rPr>
                <w:bCs w:val="0"/>
                <w:smallCaps w:val="0"/>
                <w:color w:val="000000"/>
              </w:rPr>
            </w:pPr>
            <w:r w:rsidRPr="00C078C1">
              <w:rPr>
                <w:bCs w:val="0"/>
                <w:smallCaps w:val="0"/>
                <w:color w:val="000000"/>
              </w:rPr>
              <w:t>Signature of Person Lodging the Form</w:t>
            </w:r>
          </w:p>
        </w:tc>
      </w:tr>
      <w:tr w:rsidR="0093084A" w:rsidRPr="00C078C1" w:rsidTr="00C96556">
        <w:tc>
          <w:tcPr>
            <w:tcW w:w="9855" w:type="dxa"/>
          </w:tcPr>
          <w:p w:rsidR="0093084A" w:rsidRPr="00C078C1" w:rsidRDefault="0093084A" w:rsidP="00C96556">
            <w:pPr>
              <w:pStyle w:val="Title1"/>
              <w:rPr>
                <w:bCs w:val="0"/>
                <w:smallCaps w:val="0"/>
                <w:color w:val="000000"/>
              </w:rPr>
            </w:pPr>
          </w:p>
        </w:tc>
      </w:tr>
      <w:tr w:rsidR="0093084A" w:rsidRPr="00C078C1" w:rsidTr="00C96556">
        <w:tc>
          <w:tcPr>
            <w:tcW w:w="9855" w:type="dxa"/>
          </w:tcPr>
          <w:p w:rsidR="0093084A" w:rsidRPr="00C078C1" w:rsidRDefault="0093084A" w:rsidP="00C96556">
            <w:pPr>
              <w:pStyle w:val="Title1"/>
              <w:tabs>
                <w:tab w:val="left" w:leader="dot" w:pos="315"/>
                <w:tab w:val="left" w:leader="dot" w:pos="4962"/>
                <w:tab w:val="left" w:leader="dot" w:pos="9450"/>
              </w:tabs>
              <w:rPr>
                <w:b w:val="0"/>
                <w:bCs w:val="0"/>
                <w:smallCaps w:val="0"/>
                <w:color w:val="000000"/>
              </w:rPr>
            </w:pPr>
            <w:r w:rsidRPr="00C078C1">
              <w:rPr>
                <w:b w:val="0"/>
                <w:bCs w:val="0"/>
                <w:smallCaps w:val="0"/>
                <w:color w:val="000000"/>
              </w:rPr>
              <w:t>Signature:</w:t>
            </w:r>
            <w:r w:rsidRPr="00C078C1">
              <w:rPr>
                <w:b w:val="0"/>
                <w:bCs w:val="0"/>
                <w:smallCaps w:val="0"/>
                <w:color w:val="000000"/>
              </w:rPr>
              <w:tab/>
              <w:t>Date:</w:t>
            </w:r>
            <w:r w:rsidRPr="00C078C1">
              <w:rPr>
                <w:b w:val="0"/>
                <w:bCs w:val="0"/>
                <w:smallCaps w:val="0"/>
                <w:color w:val="000000"/>
              </w:rPr>
              <w:tab/>
            </w:r>
          </w:p>
        </w:tc>
      </w:tr>
    </w:tbl>
    <w:p w:rsidR="0093084A" w:rsidRPr="00C078C1" w:rsidRDefault="0093084A" w:rsidP="0093084A">
      <w:pPr>
        <w:tabs>
          <w:tab w:val="left" w:pos="3870"/>
        </w:tabs>
        <w:rPr>
          <w:rFonts w:cs="Arial"/>
          <w:sz w:val="22"/>
        </w:rPr>
      </w:pPr>
    </w:p>
    <w:p w:rsidR="0034657D" w:rsidRDefault="006F7224" w:rsidP="0034657D">
      <w:pPr>
        <w:tabs>
          <w:tab w:val="right" w:pos="7938"/>
        </w:tabs>
        <w:ind w:left="567"/>
        <w:rPr>
          <w:rFonts w:cs="Arial"/>
          <w:b/>
          <w:bCs/>
        </w:rPr>
      </w:pPr>
      <w:r>
        <w:rPr>
          <w:rFonts w:cs="Arial"/>
          <w:sz w:val="22"/>
        </w:rPr>
        <w:br w:type="page"/>
      </w:r>
      <w:r w:rsidR="0034657D">
        <w:rPr>
          <w:rFonts w:cs="Arial"/>
          <w:b/>
          <w:bCs/>
        </w:rPr>
        <w:lastRenderedPageBreak/>
        <w:t>LICENSING COURT OF SOUTH AUSTRALIA</w:t>
      </w:r>
    </w:p>
    <w:p w:rsidR="0034657D" w:rsidRDefault="0034657D" w:rsidP="0034657D">
      <w:pPr>
        <w:tabs>
          <w:tab w:val="right" w:pos="7938"/>
        </w:tabs>
        <w:ind w:left="567"/>
        <w:rPr>
          <w:rFonts w:cs="Arial"/>
          <w:b/>
          <w:bCs/>
        </w:rPr>
      </w:pPr>
    </w:p>
    <w:p w:rsidR="0034657D" w:rsidRDefault="003A6B57" w:rsidP="0034657D">
      <w:pPr>
        <w:tabs>
          <w:tab w:val="right" w:pos="7938"/>
        </w:tabs>
        <w:ind w:left="567"/>
        <w:rPr>
          <w:rFonts w:cs="Arial"/>
          <w:b/>
          <w:bCs/>
        </w:rPr>
      </w:pPr>
      <w:r>
        <w:rPr>
          <w:rFonts w:cs="Arial"/>
          <w:b/>
          <w:bCs/>
        </w:rPr>
        <w:t>Certificate of Service</w:t>
      </w:r>
      <w:r w:rsidR="0034657D">
        <w:rPr>
          <w:rFonts w:cs="Arial"/>
          <w:b/>
          <w:bCs/>
        </w:rPr>
        <w:tab/>
        <w:t xml:space="preserve">File No: </w:t>
      </w:r>
    </w:p>
    <w:p w:rsidR="0034657D" w:rsidRDefault="0034657D" w:rsidP="0034657D">
      <w:pPr>
        <w:ind w:left="567"/>
      </w:pPr>
    </w:p>
    <w:p w:rsidR="0034657D" w:rsidRDefault="0034657D" w:rsidP="0034657D">
      <w:pPr>
        <w:ind w:left="567"/>
      </w:pPr>
    </w:p>
    <w:p w:rsidR="0034657D" w:rsidRDefault="0034657D" w:rsidP="0034657D">
      <w:pPr>
        <w:tabs>
          <w:tab w:val="left" w:leader="dot" w:pos="9639"/>
        </w:tabs>
        <w:ind w:left="567"/>
      </w:pPr>
      <w:r>
        <w:t xml:space="preserve">Name of certifier: </w:t>
      </w:r>
      <w:r>
        <w:tab/>
      </w:r>
    </w:p>
    <w:p w:rsidR="0034657D" w:rsidRDefault="0034657D" w:rsidP="0034657D">
      <w:pPr>
        <w:ind w:left="567"/>
      </w:pPr>
    </w:p>
    <w:p w:rsidR="0034657D" w:rsidRDefault="0034657D" w:rsidP="0034657D">
      <w:pPr>
        <w:tabs>
          <w:tab w:val="left" w:leader="dot" w:pos="9639"/>
        </w:tabs>
        <w:ind w:left="567"/>
      </w:pPr>
      <w:r>
        <w:t xml:space="preserve">Address of certifier: </w:t>
      </w:r>
      <w:r>
        <w:tab/>
      </w:r>
    </w:p>
    <w:p w:rsidR="0034657D" w:rsidRDefault="0034657D" w:rsidP="0034657D">
      <w:pPr>
        <w:ind w:left="567"/>
      </w:pPr>
    </w:p>
    <w:p w:rsidR="0034657D" w:rsidRDefault="0034657D" w:rsidP="0034657D">
      <w:pPr>
        <w:tabs>
          <w:tab w:val="left" w:leader="dot" w:pos="9639"/>
        </w:tabs>
        <w:ind w:left="567"/>
      </w:pPr>
      <w:r>
        <w:t xml:space="preserve">Name of person/organisation served: </w:t>
      </w:r>
      <w:r>
        <w:tab/>
      </w:r>
    </w:p>
    <w:p w:rsidR="0034657D" w:rsidRDefault="0034657D" w:rsidP="0034657D">
      <w:pPr>
        <w:ind w:left="567"/>
      </w:pPr>
    </w:p>
    <w:p w:rsidR="0034657D" w:rsidRDefault="0034657D" w:rsidP="0034657D">
      <w:pPr>
        <w:tabs>
          <w:tab w:val="left" w:leader="dot" w:pos="9639"/>
        </w:tabs>
        <w:ind w:left="567"/>
      </w:pPr>
      <w:r>
        <w:t xml:space="preserve">Address at which service effected: </w:t>
      </w:r>
      <w:r>
        <w:tab/>
      </w:r>
    </w:p>
    <w:p w:rsidR="0034657D" w:rsidRDefault="0034657D" w:rsidP="0034657D">
      <w:pPr>
        <w:ind w:left="567"/>
      </w:pPr>
    </w:p>
    <w:p w:rsidR="0034657D" w:rsidRDefault="0034657D" w:rsidP="0034657D">
      <w:pPr>
        <w:tabs>
          <w:tab w:val="left" w:leader="dot" w:pos="9639"/>
        </w:tabs>
        <w:ind w:left="567"/>
      </w:pPr>
      <w:r>
        <w:t xml:space="preserve">Date service effected: </w:t>
      </w:r>
      <w:r>
        <w:tab/>
      </w:r>
    </w:p>
    <w:p w:rsidR="0034657D" w:rsidRDefault="0034657D" w:rsidP="0034657D">
      <w:pPr>
        <w:ind w:left="567"/>
      </w:pPr>
    </w:p>
    <w:p w:rsidR="0034657D" w:rsidRDefault="0034657D" w:rsidP="0034657D">
      <w:pPr>
        <w:ind w:left="567"/>
      </w:pPr>
      <w:r>
        <w:t>Time of day: Between ............ am/pm and .............. am/pm</w:t>
      </w:r>
    </w:p>
    <w:p w:rsidR="0034657D" w:rsidRDefault="0034657D" w:rsidP="0034657D">
      <w:pPr>
        <w:ind w:left="567"/>
      </w:pPr>
    </w:p>
    <w:p w:rsidR="0034657D" w:rsidRDefault="0034657D" w:rsidP="0034657D">
      <w:pPr>
        <w:ind w:left="567"/>
      </w:pPr>
    </w:p>
    <w:p w:rsidR="0034657D" w:rsidRDefault="0034657D" w:rsidP="0034657D">
      <w:pPr>
        <w:ind w:left="567"/>
      </w:pPr>
      <w:r>
        <w:t>Method of service (tick box)</w:t>
      </w:r>
    </w:p>
    <w:p w:rsidR="0034657D" w:rsidRDefault="0034657D" w:rsidP="0034657D">
      <w:pPr>
        <w:ind w:left="567"/>
      </w:pPr>
    </w:p>
    <w:p w:rsidR="0034657D" w:rsidRDefault="0034657D" w:rsidP="0034657D">
      <w:pPr>
        <w:tabs>
          <w:tab w:val="left" w:pos="1134"/>
          <w:tab w:val="left" w:leader="dot" w:pos="9639"/>
        </w:tabs>
        <w:ind w:left="567"/>
      </w:pPr>
      <w:r>
        <w:sym w:font="Wingdings 2" w:char="F0A3"/>
      </w:r>
      <w:r>
        <w:tab/>
        <w:t xml:space="preserve">personally to </w:t>
      </w:r>
      <w:r>
        <w:tab/>
      </w:r>
    </w:p>
    <w:p w:rsidR="0034657D" w:rsidRDefault="0034657D" w:rsidP="0034657D">
      <w:pPr>
        <w:ind w:left="1134" w:hanging="567"/>
      </w:pPr>
      <w:r>
        <w:sym w:font="Wingdings 2" w:char="F0A3"/>
      </w:r>
      <w:r>
        <w:tab/>
        <w:t>leaving it at the licensed premises in an envelope addressed to the licensee with a person apparently employed or engaged in the business conducted under the licence</w:t>
      </w:r>
    </w:p>
    <w:p w:rsidR="0034657D" w:rsidRDefault="0034657D" w:rsidP="0034657D">
      <w:pPr>
        <w:ind w:left="1134" w:hanging="567"/>
      </w:pPr>
      <w:r>
        <w:sym w:font="Wingdings 2" w:char="F0A3"/>
      </w:r>
      <w:r>
        <w:tab/>
        <w:t>by posting it to the licensee in an envelope addressed to the licensee at the licensed premises or some other appropriate address of which the person who is to serve the notice or document has had notice</w:t>
      </w:r>
    </w:p>
    <w:p w:rsidR="0034657D" w:rsidRDefault="0034657D" w:rsidP="0034657D">
      <w:pPr>
        <w:ind w:left="1134" w:hanging="567"/>
      </w:pPr>
      <w:r>
        <w:sym w:font="Wingdings 2" w:char="F0A3"/>
      </w:r>
      <w:r>
        <w:tab/>
        <w:t>by leaving it at or posting it to a nominated address in an envelope addressed to the person</w:t>
      </w:r>
    </w:p>
    <w:p w:rsidR="0034657D" w:rsidRDefault="0034657D" w:rsidP="0034657D">
      <w:pPr>
        <w:ind w:left="1134" w:hanging="567"/>
      </w:pPr>
      <w:r>
        <w:sym w:font="Wingdings 2" w:char="F0A3"/>
      </w:r>
      <w:r>
        <w:tab/>
        <w:t>by posting it to the person’s usual place of business or residence in an envelope addressed to that person</w:t>
      </w:r>
    </w:p>
    <w:p w:rsidR="0034657D" w:rsidRDefault="0034657D" w:rsidP="0034657D">
      <w:pPr>
        <w:ind w:left="1134" w:hanging="567"/>
      </w:pPr>
      <w:r w:rsidRPr="00E47CCC">
        <w:sym w:font="Wingdings 2" w:char="F0A3"/>
      </w:r>
      <w:r>
        <w:tab/>
        <w:t>by leaving it at or posting to the address of the person’s (not being the licensee) solicitor in an envelope.</w:t>
      </w:r>
    </w:p>
    <w:p w:rsidR="0034657D" w:rsidRDefault="0034657D" w:rsidP="0034657D">
      <w:pPr>
        <w:ind w:left="1134" w:hanging="567"/>
      </w:pPr>
      <w:r>
        <w:sym w:font="Wingdings 2" w:char="F0A3"/>
      </w:r>
      <w:r>
        <w:tab/>
        <w:t>any other method permitted by the relevant Act and the Rules – specify.</w:t>
      </w:r>
    </w:p>
    <w:p w:rsidR="0034657D" w:rsidRDefault="0034657D" w:rsidP="0034657D">
      <w:pPr>
        <w:ind w:left="567"/>
      </w:pPr>
    </w:p>
    <w:p w:rsidR="0034657D" w:rsidRDefault="0034657D" w:rsidP="0034657D">
      <w:pPr>
        <w:ind w:left="567"/>
      </w:pPr>
    </w:p>
    <w:p w:rsidR="0034657D" w:rsidRDefault="0034657D" w:rsidP="0034657D">
      <w:pPr>
        <w:ind w:left="567"/>
      </w:pPr>
      <w:r>
        <w:t>...................................................................................</w:t>
      </w:r>
    </w:p>
    <w:p w:rsidR="0034657D" w:rsidRDefault="0034657D" w:rsidP="0034657D">
      <w:pPr>
        <w:ind w:left="567"/>
      </w:pPr>
      <w:r>
        <w:t>I certify that I served the attached document in the manner described.</w:t>
      </w:r>
    </w:p>
    <w:p w:rsidR="0034657D" w:rsidRDefault="0034657D" w:rsidP="0034657D">
      <w:pPr>
        <w:ind w:left="567"/>
      </w:pPr>
    </w:p>
    <w:p w:rsidR="0034657D" w:rsidRDefault="0034657D" w:rsidP="0034657D">
      <w:pPr>
        <w:ind w:left="567"/>
      </w:pPr>
    </w:p>
    <w:p w:rsidR="0034657D" w:rsidRDefault="0034657D" w:rsidP="0034657D">
      <w:pPr>
        <w:ind w:left="567"/>
      </w:pPr>
      <w:r>
        <w:t>Certified this ................... day of ......................................... 20 ....</w:t>
      </w:r>
    </w:p>
    <w:p w:rsidR="0034657D" w:rsidRDefault="0034657D" w:rsidP="0034657D">
      <w:pPr>
        <w:ind w:left="567"/>
      </w:pPr>
      <w:bookmarkStart w:id="4" w:name="_GoBack"/>
      <w:bookmarkEnd w:id="4"/>
    </w:p>
    <w:sectPr w:rsidR="0034657D">
      <w:footerReference w:type="first" r:id="rId9"/>
      <w:pgSz w:w="11907" w:h="16840" w:code="9"/>
      <w:pgMar w:top="851" w:right="1134" w:bottom="85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EE" w:rsidRDefault="000635EE">
      <w:r>
        <w:separator/>
      </w:r>
    </w:p>
  </w:endnote>
  <w:endnote w:type="continuationSeparator" w:id="0">
    <w:p w:rsidR="000635EE" w:rsidRDefault="0006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7E" w:rsidRPr="00D34397" w:rsidRDefault="00037C7E" w:rsidP="002D2918">
    <w:pPr>
      <w:tabs>
        <w:tab w:val="right" w:leader="dot" w:pos="9600"/>
      </w:tabs>
      <w:spacing w:after="60"/>
      <w:jc w:val="right"/>
      <w:rPr>
        <w:rFonts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EE" w:rsidRDefault="000635EE">
      <w:r>
        <w:separator/>
      </w:r>
    </w:p>
  </w:footnote>
  <w:footnote w:type="continuationSeparator" w:id="0">
    <w:p w:rsidR="000635EE" w:rsidRDefault="00063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312E1"/>
    <w:multiLevelType w:val="hybridMultilevel"/>
    <w:tmpl w:val="8A4372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22125F"/>
    <w:multiLevelType w:val="hybridMultilevel"/>
    <w:tmpl w:val="6C18375E"/>
    <w:lvl w:ilvl="0" w:tplc="CAE6913A">
      <w:start w:val="1"/>
      <w:numFmt w:val="decimal"/>
      <w:lvlText w:val="(%1)"/>
      <w:lvlJc w:val="left"/>
      <w:pPr>
        <w:tabs>
          <w:tab w:val="num" w:pos="1108"/>
        </w:tabs>
        <w:ind w:left="1108" w:hanging="360"/>
      </w:pPr>
      <w:rPr>
        <w:rFonts w:hint="default"/>
      </w:rPr>
    </w:lvl>
    <w:lvl w:ilvl="1" w:tplc="E22E9D86">
      <w:start w:val="2"/>
      <w:numFmt w:val="lowerRoman"/>
      <w:lvlText w:val="(%2)"/>
      <w:lvlJc w:val="left"/>
      <w:pPr>
        <w:tabs>
          <w:tab w:val="num" w:pos="2188"/>
        </w:tabs>
        <w:ind w:left="2188" w:hanging="720"/>
      </w:pPr>
      <w:rPr>
        <w:rFonts w:hint="default"/>
      </w:rPr>
    </w:lvl>
    <w:lvl w:ilvl="2" w:tplc="78248A74">
      <w:start w:val="1"/>
      <w:numFmt w:val="lowerLetter"/>
      <w:lvlText w:val="(%3)"/>
      <w:lvlJc w:val="left"/>
      <w:pPr>
        <w:tabs>
          <w:tab w:val="num" w:pos="2728"/>
        </w:tabs>
        <w:ind w:left="2728" w:hanging="360"/>
      </w:pPr>
      <w:rPr>
        <w:rFonts w:hint="default"/>
      </w:r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
    <w:nsid w:val="22C50EF2"/>
    <w:multiLevelType w:val="hybridMultilevel"/>
    <w:tmpl w:val="F3907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C61BA2"/>
    <w:multiLevelType w:val="multilevel"/>
    <w:tmpl w:val="7910F99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1793"/>
        </w:tabs>
        <w:ind w:left="1793" w:hanging="735"/>
      </w:pPr>
      <w:rPr>
        <w:rFonts w:hint="default"/>
      </w:rPr>
    </w:lvl>
    <w:lvl w:ilvl="3">
      <w:start w:val="1"/>
      <w:numFmt w:val="decimal"/>
      <w:isLgl/>
      <w:lvlText w:val="%1.%2.%3.%4"/>
      <w:lvlJc w:val="left"/>
      <w:pPr>
        <w:tabs>
          <w:tab w:val="num" w:pos="2142"/>
        </w:tabs>
        <w:ind w:left="2142" w:hanging="735"/>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4">
    <w:nsid w:val="5C9A3BE9"/>
    <w:multiLevelType w:val="hybridMultilevel"/>
    <w:tmpl w:val="0E32F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85497"/>
    <w:multiLevelType w:val="hybridMultilevel"/>
    <w:tmpl w:val="BB8CA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CA"/>
    <w:rsid w:val="00004D3B"/>
    <w:rsid w:val="000100AC"/>
    <w:rsid w:val="0001681C"/>
    <w:rsid w:val="00037C7E"/>
    <w:rsid w:val="000635EE"/>
    <w:rsid w:val="000F7179"/>
    <w:rsid w:val="0010131D"/>
    <w:rsid w:val="00120B18"/>
    <w:rsid w:val="00125C45"/>
    <w:rsid w:val="001431E6"/>
    <w:rsid w:val="001453D1"/>
    <w:rsid w:val="00156539"/>
    <w:rsid w:val="0019074C"/>
    <w:rsid w:val="001B581D"/>
    <w:rsid w:val="001C214C"/>
    <w:rsid w:val="001C3B18"/>
    <w:rsid w:val="001E41C2"/>
    <w:rsid w:val="00216425"/>
    <w:rsid w:val="00245A7D"/>
    <w:rsid w:val="0026432C"/>
    <w:rsid w:val="002915C8"/>
    <w:rsid w:val="002939B9"/>
    <w:rsid w:val="002C77AA"/>
    <w:rsid w:val="002C7CF3"/>
    <w:rsid w:val="002D2918"/>
    <w:rsid w:val="00304ED7"/>
    <w:rsid w:val="0031232C"/>
    <w:rsid w:val="00337125"/>
    <w:rsid w:val="0034657D"/>
    <w:rsid w:val="00360F91"/>
    <w:rsid w:val="003A6B57"/>
    <w:rsid w:val="003B556C"/>
    <w:rsid w:val="003B7914"/>
    <w:rsid w:val="003C5451"/>
    <w:rsid w:val="003D2B2B"/>
    <w:rsid w:val="003F1D0C"/>
    <w:rsid w:val="00424961"/>
    <w:rsid w:val="00425544"/>
    <w:rsid w:val="004315F6"/>
    <w:rsid w:val="00440353"/>
    <w:rsid w:val="0044178C"/>
    <w:rsid w:val="00446244"/>
    <w:rsid w:val="00447876"/>
    <w:rsid w:val="0046574C"/>
    <w:rsid w:val="00470ABA"/>
    <w:rsid w:val="004A29DE"/>
    <w:rsid w:val="004B572A"/>
    <w:rsid w:val="004D6BE3"/>
    <w:rsid w:val="004E25C3"/>
    <w:rsid w:val="004E2C6A"/>
    <w:rsid w:val="004E6FE2"/>
    <w:rsid w:val="004F1AEA"/>
    <w:rsid w:val="00510A34"/>
    <w:rsid w:val="00510E55"/>
    <w:rsid w:val="00566DE2"/>
    <w:rsid w:val="005A0E1D"/>
    <w:rsid w:val="005B54D9"/>
    <w:rsid w:val="005D358D"/>
    <w:rsid w:val="00600F3A"/>
    <w:rsid w:val="00636997"/>
    <w:rsid w:val="00642A23"/>
    <w:rsid w:val="00651C24"/>
    <w:rsid w:val="00672DA9"/>
    <w:rsid w:val="006733FD"/>
    <w:rsid w:val="006B1EF8"/>
    <w:rsid w:val="006D50D0"/>
    <w:rsid w:val="006E48D8"/>
    <w:rsid w:val="006F7224"/>
    <w:rsid w:val="00715397"/>
    <w:rsid w:val="0072614F"/>
    <w:rsid w:val="007640B5"/>
    <w:rsid w:val="00764D7E"/>
    <w:rsid w:val="007825BD"/>
    <w:rsid w:val="00785D26"/>
    <w:rsid w:val="007A3DA4"/>
    <w:rsid w:val="00807495"/>
    <w:rsid w:val="00852CCF"/>
    <w:rsid w:val="00874F2A"/>
    <w:rsid w:val="008824A4"/>
    <w:rsid w:val="008A54CA"/>
    <w:rsid w:val="008A6C4B"/>
    <w:rsid w:val="0090732D"/>
    <w:rsid w:val="00922FC4"/>
    <w:rsid w:val="009270D4"/>
    <w:rsid w:val="0093084A"/>
    <w:rsid w:val="00944EC3"/>
    <w:rsid w:val="00950170"/>
    <w:rsid w:val="0095266E"/>
    <w:rsid w:val="00964CC7"/>
    <w:rsid w:val="009D7D12"/>
    <w:rsid w:val="009E07D1"/>
    <w:rsid w:val="009E2862"/>
    <w:rsid w:val="009E36AF"/>
    <w:rsid w:val="00A228F3"/>
    <w:rsid w:val="00A2617C"/>
    <w:rsid w:val="00A323D3"/>
    <w:rsid w:val="00A561F8"/>
    <w:rsid w:val="00A733F2"/>
    <w:rsid w:val="00A76A41"/>
    <w:rsid w:val="00A8491C"/>
    <w:rsid w:val="00A85EC1"/>
    <w:rsid w:val="00AA3AE8"/>
    <w:rsid w:val="00AA4510"/>
    <w:rsid w:val="00AE695D"/>
    <w:rsid w:val="00B02930"/>
    <w:rsid w:val="00B44E87"/>
    <w:rsid w:val="00B85E29"/>
    <w:rsid w:val="00B93AD5"/>
    <w:rsid w:val="00BB6FC8"/>
    <w:rsid w:val="00BC1FAF"/>
    <w:rsid w:val="00BC630C"/>
    <w:rsid w:val="00BD71F1"/>
    <w:rsid w:val="00BF391F"/>
    <w:rsid w:val="00BF43EA"/>
    <w:rsid w:val="00C43A4F"/>
    <w:rsid w:val="00C4621E"/>
    <w:rsid w:val="00C531B8"/>
    <w:rsid w:val="00C940A6"/>
    <w:rsid w:val="00C96556"/>
    <w:rsid w:val="00CB50E5"/>
    <w:rsid w:val="00CF0243"/>
    <w:rsid w:val="00CF4605"/>
    <w:rsid w:val="00D34397"/>
    <w:rsid w:val="00D50139"/>
    <w:rsid w:val="00D51A2B"/>
    <w:rsid w:val="00D83232"/>
    <w:rsid w:val="00DB6E84"/>
    <w:rsid w:val="00DE3A59"/>
    <w:rsid w:val="00DE790D"/>
    <w:rsid w:val="00DF06B8"/>
    <w:rsid w:val="00E01B33"/>
    <w:rsid w:val="00E0668F"/>
    <w:rsid w:val="00E2201B"/>
    <w:rsid w:val="00E550CA"/>
    <w:rsid w:val="00E90015"/>
    <w:rsid w:val="00EA0057"/>
    <w:rsid w:val="00EB08C8"/>
    <w:rsid w:val="00ED39F9"/>
    <w:rsid w:val="00ED6849"/>
    <w:rsid w:val="00F064CB"/>
    <w:rsid w:val="00F13064"/>
    <w:rsid w:val="00F456C5"/>
    <w:rsid w:val="00F54363"/>
    <w:rsid w:val="00F70A83"/>
    <w:rsid w:val="00F75951"/>
    <w:rsid w:val="00FB03F0"/>
    <w:rsid w:val="00FB170C"/>
    <w:rsid w:val="00FB524A"/>
    <w:rsid w:val="00FC1220"/>
    <w:rsid w:val="00FC449C"/>
    <w:rsid w:val="00FE2ABA"/>
    <w:rsid w:val="00FE6DBF"/>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A323D3"/>
    <w:pPr>
      <w:keepNext/>
      <w:spacing w:before="60" w:after="60"/>
      <w:outlineLvl w:val="0"/>
    </w:pPr>
    <w:rPr>
      <w:rFonts w:cs="Arial"/>
      <w:b/>
      <w:bCs/>
      <w:caps/>
      <w:kern w:val="32"/>
      <w:sz w:val="28"/>
      <w:szCs w:val="32"/>
    </w:rPr>
  </w:style>
  <w:style w:type="paragraph" w:styleId="Heading2">
    <w:name w:val="heading 2"/>
    <w:basedOn w:val="Normal"/>
    <w:next w:val="Normal"/>
    <w:qFormat/>
    <w:pPr>
      <w:keepNext/>
      <w:spacing w:line="360" w:lineRule="auto"/>
      <w:jc w:val="center"/>
      <w:outlineLvl w:val="1"/>
    </w:pPr>
    <w:rPr>
      <w:b/>
      <w:bCs/>
      <w:smallCaps/>
      <w:color w:val="000000"/>
      <w:sz w:val="28"/>
      <w:szCs w:val="32"/>
    </w:rPr>
  </w:style>
  <w:style w:type="paragraph" w:styleId="Heading3">
    <w:name w:val="heading 3"/>
    <w:basedOn w:val="Normal"/>
    <w:next w:val="Normal"/>
    <w:qFormat/>
    <w:pPr>
      <w:keepNext/>
      <w:spacing w:line="240" w:lineRule="exact"/>
      <w:jc w:val="center"/>
      <w:outlineLvl w:val="2"/>
    </w:pPr>
    <w:rPr>
      <w:rFonts w:cs="Arial"/>
      <w:i/>
      <w:iCs/>
    </w:rPr>
  </w:style>
  <w:style w:type="paragraph" w:styleId="Heading4">
    <w:name w:val="heading 4"/>
    <w:basedOn w:val="Normal"/>
    <w:next w:val="Normal"/>
    <w:qFormat/>
    <w:pPr>
      <w:keepNext/>
      <w:outlineLvl w:val="3"/>
    </w:pPr>
    <w:rPr>
      <w:rFonts w:cs="Arial"/>
      <w:i/>
      <w:i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ocHeader">
    <w:name w:val="Doc Header"/>
    <w:basedOn w:val="Heading1"/>
    <w:pPr>
      <w:spacing w:before="0" w:after="120"/>
      <w:ind w:left="720" w:hanging="720"/>
      <w:outlineLvl w:val="9"/>
    </w:pPr>
    <w:rPr>
      <w:caps w:val="0"/>
      <w:kern w:val="28"/>
      <w:sz w:val="36"/>
      <w:szCs w:val="36"/>
      <w:lang w:val="en-GB"/>
    </w:rPr>
  </w:style>
  <w:style w:type="paragraph" w:customStyle="1" w:styleId="Title1">
    <w:name w:val="Title1"/>
    <w:basedOn w:val="Normal"/>
    <w:pPr>
      <w:tabs>
        <w:tab w:val="right" w:pos="9781"/>
      </w:tabs>
    </w:pPr>
    <w:rPr>
      <w:rFonts w:cs="Arial"/>
      <w:b/>
      <w:bCs/>
      <w:smallCaps/>
      <w:color w:val="FFFFFF"/>
      <w:szCs w:val="24"/>
      <w:lang w:val="en-GB"/>
    </w:rPr>
  </w:style>
  <w:style w:type="paragraph" w:styleId="BodyTextIndent2">
    <w:name w:val="Body Text Indent 2"/>
    <w:basedOn w:val="Normal"/>
    <w:semiHidden/>
    <w:pPr>
      <w:spacing w:line="240" w:lineRule="exact"/>
      <w:ind w:left="709"/>
      <w:jc w:val="both"/>
    </w:pPr>
    <w:rPr>
      <w:rFonts w:ascii="CG Times (W1)" w:hAnsi="CG Times (W1)"/>
      <w:i/>
      <w:iCs/>
    </w:rPr>
  </w:style>
  <w:style w:type="paragraph" w:styleId="BodyText">
    <w:name w:val="Body Text"/>
    <w:basedOn w:val="Normal"/>
    <w:semiHidden/>
    <w:rPr>
      <w:rFonts w:ascii="Verdana" w:hAnsi="Verdana"/>
      <w:i/>
      <w:iCs/>
      <w:sz w:val="18"/>
      <w:szCs w:val="24"/>
    </w:rPr>
  </w:style>
  <w:style w:type="paragraph" w:styleId="BodyText2">
    <w:name w:val="Body Text 2"/>
    <w:basedOn w:val="Normal"/>
    <w:semiHidden/>
    <w:pPr>
      <w:spacing w:line="240" w:lineRule="exact"/>
      <w:jc w:val="both"/>
    </w:pPr>
    <w:rPr>
      <w:rFonts w:ascii="Verdana" w:hAnsi="Verdana"/>
      <w:sz w:val="22"/>
    </w:rPr>
  </w:style>
  <w:style w:type="character" w:styleId="PageNumber">
    <w:name w:val="page number"/>
    <w:basedOn w:val="DefaultParagraphFont"/>
    <w:semiHidden/>
  </w:style>
  <w:style w:type="paragraph" w:styleId="BodyText3">
    <w:name w:val="Body Text 3"/>
    <w:basedOn w:val="Normal"/>
    <w:semiHidden/>
    <w:pPr>
      <w:spacing w:line="240" w:lineRule="exact"/>
      <w:jc w:val="both"/>
    </w:pPr>
    <w:rPr>
      <w:rFonts w:ascii="Verdana" w:hAnsi="Verdana"/>
    </w:rPr>
  </w:style>
  <w:style w:type="paragraph" w:styleId="BodyTextIndent">
    <w:name w:val="Body Text Indent"/>
    <w:basedOn w:val="Normal"/>
    <w:semiHidden/>
    <w:pPr>
      <w:tabs>
        <w:tab w:val="left" w:pos="720"/>
      </w:tabs>
      <w:ind w:left="1440" w:hanging="1440"/>
    </w:pPr>
    <w:rPr>
      <w:rFonts w:ascii="CG Times (W1)" w:hAnsi="CG Times (W1)"/>
    </w:rPr>
  </w:style>
  <w:style w:type="paragraph" w:styleId="BalloonText">
    <w:name w:val="Balloon Text"/>
    <w:basedOn w:val="Normal"/>
    <w:link w:val="BalloonTextChar"/>
    <w:uiPriority w:val="99"/>
    <w:semiHidden/>
    <w:unhideWhenUsed/>
    <w:rsid w:val="00B93AD5"/>
    <w:rPr>
      <w:rFonts w:ascii="Tahoma" w:hAnsi="Tahoma" w:cs="Tahoma"/>
      <w:sz w:val="16"/>
      <w:szCs w:val="16"/>
    </w:rPr>
  </w:style>
  <w:style w:type="character" w:customStyle="1" w:styleId="BalloonTextChar">
    <w:name w:val="Balloon Text Char"/>
    <w:link w:val="BalloonText"/>
    <w:uiPriority w:val="99"/>
    <w:semiHidden/>
    <w:rsid w:val="00B93AD5"/>
    <w:rPr>
      <w:rFonts w:ascii="Tahoma" w:hAnsi="Tahoma" w:cs="Tahoma"/>
      <w:sz w:val="16"/>
      <w:szCs w:val="16"/>
      <w:lang w:eastAsia="en-US"/>
    </w:rPr>
  </w:style>
  <w:style w:type="character" w:styleId="Hyperlink">
    <w:name w:val="Hyperlink"/>
    <w:uiPriority w:val="99"/>
    <w:unhideWhenUsed/>
    <w:rsid w:val="006F7224"/>
    <w:rPr>
      <w:color w:val="0000FF"/>
      <w:u w:val="single"/>
    </w:rPr>
  </w:style>
  <w:style w:type="paragraph" w:styleId="DocumentMap">
    <w:name w:val="Document Map"/>
    <w:basedOn w:val="Normal"/>
    <w:link w:val="DocumentMapChar"/>
    <w:uiPriority w:val="99"/>
    <w:semiHidden/>
    <w:unhideWhenUsed/>
    <w:rsid w:val="00672DA9"/>
    <w:rPr>
      <w:rFonts w:ascii="Tahoma" w:hAnsi="Tahoma" w:cs="Tahoma"/>
      <w:sz w:val="16"/>
      <w:szCs w:val="16"/>
    </w:rPr>
  </w:style>
  <w:style w:type="character" w:customStyle="1" w:styleId="DocumentMapChar">
    <w:name w:val="Document Map Char"/>
    <w:link w:val="DocumentMap"/>
    <w:uiPriority w:val="99"/>
    <w:semiHidden/>
    <w:rsid w:val="00672DA9"/>
    <w:rPr>
      <w:rFonts w:ascii="Tahoma" w:hAnsi="Tahoma" w:cs="Tahoma"/>
      <w:sz w:val="16"/>
      <w:szCs w:val="16"/>
      <w:lang w:eastAsia="en-US"/>
    </w:rPr>
  </w:style>
  <w:style w:type="table" w:styleId="TableGrid">
    <w:name w:val="Table Grid"/>
    <w:basedOn w:val="TableNormal"/>
    <w:uiPriority w:val="59"/>
    <w:rsid w:val="00AA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A323D3"/>
    <w:pPr>
      <w:keepNext/>
      <w:spacing w:before="60" w:after="60"/>
      <w:outlineLvl w:val="0"/>
    </w:pPr>
    <w:rPr>
      <w:rFonts w:cs="Arial"/>
      <w:b/>
      <w:bCs/>
      <w:caps/>
      <w:kern w:val="32"/>
      <w:sz w:val="28"/>
      <w:szCs w:val="32"/>
    </w:rPr>
  </w:style>
  <w:style w:type="paragraph" w:styleId="Heading2">
    <w:name w:val="heading 2"/>
    <w:basedOn w:val="Normal"/>
    <w:next w:val="Normal"/>
    <w:qFormat/>
    <w:pPr>
      <w:keepNext/>
      <w:spacing w:line="360" w:lineRule="auto"/>
      <w:jc w:val="center"/>
      <w:outlineLvl w:val="1"/>
    </w:pPr>
    <w:rPr>
      <w:b/>
      <w:bCs/>
      <w:smallCaps/>
      <w:color w:val="000000"/>
      <w:sz w:val="28"/>
      <w:szCs w:val="32"/>
    </w:rPr>
  </w:style>
  <w:style w:type="paragraph" w:styleId="Heading3">
    <w:name w:val="heading 3"/>
    <w:basedOn w:val="Normal"/>
    <w:next w:val="Normal"/>
    <w:qFormat/>
    <w:pPr>
      <w:keepNext/>
      <w:spacing w:line="240" w:lineRule="exact"/>
      <w:jc w:val="center"/>
      <w:outlineLvl w:val="2"/>
    </w:pPr>
    <w:rPr>
      <w:rFonts w:cs="Arial"/>
      <w:i/>
      <w:iCs/>
    </w:rPr>
  </w:style>
  <w:style w:type="paragraph" w:styleId="Heading4">
    <w:name w:val="heading 4"/>
    <w:basedOn w:val="Normal"/>
    <w:next w:val="Normal"/>
    <w:qFormat/>
    <w:pPr>
      <w:keepNext/>
      <w:outlineLvl w:val="3"/>
    </w:pPr>
    <w:rPr>
      <w:rFonts w:cs="Arial"/>
      <w:i/>
      <w:i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ocHeader">
    <w:name w:val="Doc Header"/>
    <w:basedOn w:val="Heading1"/>
    <w:pPr>
      <w:spacing w:before="0" w:after="120"/>
      <w:ind w:left="720" w:hanging="720"/>
      <w:outlineLvl w:val="9"/>
    </w:pPr>
    <w:rPr>
      <w:caps w:val="0"/>
      <w:kern w:val="28"/>
      <w:sz w:val="36"/>
      <w:szCs w:val="36"/>
      <w:lang w:val="en-GB"/>
    </w:rPr>
  </w:style>
  <w:style w:type="paragraph" w:customStyle="1" w:styleId="Title1">
    <w:name w:val="Title1"/>
    <w:basedOn w:val="Normal"/>
    <w:pPr>
      <w:tabs>
        <w:tab w:val="right" w:pos="9781"/>
      </w:tabs>
    </w:pPr>
    <w:rPr>
      <w:rFonts w:cs="Arial"/>
      <w:b/>
      <w:bCs/>
      <w:smallCaps/>
      <w:color w:val="FFFFFF"/>
      <w:szCs w:val="24"/>
      <w:lang w:val="en-GB"/>
    </w:rPr>
  </w:style>
  <w:style w:type="paragraph" w:styleId="BodyTextIndent2">
    <w:name w:val="Body Text Indent 2"/>
    <w:basedOn w:val="Normal"/>
    <w:semiHidden/>
    <w:pPr>
      <w:spacing w:line="240" w:lineRule="exact"/>
      <w:ind w:left="709"/>
      <w:jc w:val="both"/>
    </w:pPr>
    <w:rPr>
      <w:rFonts w:ascii="CG Times (W1)" w:hAnsi="CG Times (W1)"/>
      <w:i/>
      <w:iCs/>
    </w:rPr>
  </w:style>
  <w:style w:type="paragraph" w:styleId="BodyText">
    <w:name w:val="Body Text"/>
    <w:basedOn w:val="Normal"/>
    <w:semiHidden/>
    <w:rPr>
      <w:rFonts w:ascii="Verdana" w:hAnsi="Verdana"/>
      <w:i/>
      <w:iCs/>
      <w:sz w:val="18"/>
      <w:szCs w:val="24"/>
    </w:rPr>
  </w:style>
  <w:style w:type="paragraph" w:styleId="BodyText2">
    <w:name w:val="Body Text 2"/>
    <w:basedOn w:val="Normal"/>
    <w:semiHidden/>
    <w:pPr>
      <w:spacing w:line="240" w:lineRule="exact"/>
      <w:jc w:val="both"/>
    </w:pPr>
    <w:rPr>
      <w:rFonts w:ascii="Verdana" w:hAnsi="Verdana"/>
      <w:sz w:val="22"/>
    </w:rPr>
  </w:style>
  <w:style w:type="character" w:styleId="PageNumber">
    <w:name w:val="page number"/>
    <w:basedOn w:val="DefaultParagraphFont"/>
    <w:semiHidden/>
  </w:style>
  <w:style w:type="paragraph" w:styleId="BodyText3">
    <w:name w:val="Body Text 3"/>
    <w:basedOn w:val="Normal"/>
    <w:semiHidden/>
    <w:pPr>
      <w:spacing w:line="240" w:lineRule="exact"/>
      <w:jc w:val="both"/>
    </w:pPr>
    <w:rPr>
      <w:rFonts w:ascii="Verdana" w:hAnsi="Verdana"/>
    </w:rPr>
  </w:style>
  <w:style w:type="paragraph" w:styleId="BodyTextIndent">
    <w:name w:val="Body Text Indent"/>
    <w:basedOn w:val="Normal"/>
    <w:semiHidden/>
    <w:pPr>
      <w:tabs>
        <w:tab w:val="left" w:pos="720"/>
      </w:tabs>
      <w:ind w:left="1440" w:hanging="1440"/>
    </w:pPr>
    <w:rPr>
      <w:rFonts w:ascii="CG Times (W1)" w:hAnsi="CG Times (W1)"/>
    </w:rPr>
  </w:style>
  <w:style w:type="paragraph" w:styleId="BalloonText">
    <w:name w:val="Balloon Text"/>
    <w:basedOn w:val="Normal"/>
    <w:link w:val="BalloonTextChar"/>
    <w:uiPriority w:val="99"/>
    <w:semiHidden/>
    <w:unhideWhenUsed/>
    <w:rsid w:val="00B93AD5"/>
    <w:rPr>
      <w:rFonts w:ascii="Tahoma" w:hAnsi="Tahoma" w:cs="Tahoma"/>
      <w:sz w:val="16"/>
      <w:szCs w:val="16"/>
    </w:rPr>
  </w:style>
  <w:style w:type="character" w:customStyle="1" w:styleId="BalloonTextChar">
    <w:name w:val="Balloon Text Char"/>
    <w:link w:val="BalloonText"/>
    <w:uiPriority w:val="99"/>
    <w:semiHidden/>
    <w:rsid w:val="00B93AD5"/>
    <w:rPr>
      <w:rFonts w:ascii="Tahoma" w:hAnsi="Tahoma" w:cs="Tahoma"/>
      <w:sz w:val="16"/>
      <w:szCs w:val="16"/>
      <w:lang w:eastAsia="en-US"/>
    </w:rPr>
  </w:style>
  <w:style w:type="character" w:styleId="Hyperlink">
    <w:name w:val="Hyperlink"/>
    <w:uiPriority w:val="99"/>
    <w:unhideWhenUsed/>
    <w:rsid w:val="006F7224"/>
    <w:rPr>
      <w:color w:val="0000FF"/>
      <w:u w:val="single"/>
    </w:rPr>
  </w:style>
  <w:style w:type="paragraph" w:styleId="DocumentMap">
    <w:name w:val="Document Map"/>
    <w:basedOn w:val="Normal"/>
    <w:link w:val="DocumentMapChar"/>
    <w:uiPriority w:val="99"/>
    <w:semiHidden/>
    <w:unhideWhenUsed/>
    <w:rsid w:val="00672DA9"/>
    <w:rPr>
      <w:rFonts w:ascii="Tahoma" w:hAnsi="Tahoma" w:cs="Tahoma"/>
      <w:sz w:val="16"/>
      <w:szCs w:val="16"/>
    </w:rPr>
  </w:style>
  <w:style w:type="character" w:customStyle="1" w:styleId="DocumentMapChar">
    <w:name w:val="Document Map Char"/>
    <w:link w:val="DocumentMap"/>
    <w:uiPriority w:val="99"/>
    <w:semiHidden/>
    <w:rsid w:val="00672DA9"/>
    <w:rPr>
      <w:rFonts w:ascii="Tahoma" w:hAnsi="Tahoma" w:cs="Tahoma"/>
      <w:sz w:val="16"/>
      <w:szCs w:val="16"/>
      <w:lang w:eastAsia="en-US"/>
    </w:rPr>
  </w:style>
  <w:style w:type="table" w:styleId="TableGrid">
    <w:name w:val="Table Grid"/>
    <w:basedOn w:val="TableNormal"/>
    <w:uiPriority w:val="59"/>
    <w:rsid w:val="00AA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DAIS</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Correll</dc:creator>
  <cp:lastModifiedBy>Sharon Henderson</cp:lastModifiedBy>
  <cp:revision>3</cp:revision>
  <cp:lastPrinted>2012-05-15T04:42:00Z</cp:lastPrinted>
  <dcterms:created xsi:type="dcterms:W3CDTF">2016-05-15T23:37:00Z</dcterms:created>
  <dcterms:modified xsi:type="dcterms:W3CDTF">2016-08-24T00:54:00Z</dcterms:modified>
</cp:coreProperties>
</file>